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537F" w14:textId="77777777" w:rsidR="004D2BB1" w:rsidRPr="004D2BB1" w:rsidRDefault="004D2BB1" w:rsidP="004D2BB1">
      <w:pPr>
        <w:spacing w:line="276" w:lineRule="auto"/>
        <w:jc w:val="center"/>
        <w:rPr>
          <w:rFonts w:ascii="Arial" w:hAnsi="Arial" w:cs="Arial"/>
          <w:b/>
          <w:bCs/>
          <w:sz w:val="24"/>
          <w:szCs w:val="24"/>
        </w:rPr>
      </w:pPr>
      <w:r w:rsidRPr="004D2BB1">
        <w:rPr>
          <w:rFonts w:ascii="Arial" w:hAnsi="Arial" w:cs="Arial"/>
          <w:b/>
          <w:bCs/>
          <w:sz w:val="24"/>
          <w:szCs w:val="24"/>
        </w:rPr>
        <w:t>Parásitos gastrointestinales en las heces de perros en áreas públicas urbanas de la ciudad de Cochabamba</w:t>
      </w:r>
    </w:p>
    <w:p w14:paraId="7CC2FBB6" w14:textId="77777777" w:rsidR="004D2BB1" w:rsidRPr="004D2BB1" w:rsidRDefault="004D2BB1" w:rsidP="004D2BB1">
      <w:pPr>
        <w:spacing w:line="276" w:lineRule="auto"/>
        <w:jc w:val="center"/>
        <w:rPr>
          <w:rFonts w:ascii="Arial" w:hAnsi="Arial" w:cs="Arial"/>
          <w:b/>
          <w:bCs/>
          <w:color w:val="808080" w:themeColor="background1" w:themeShade="80"/>
          <w:sz w:val="24"/>
          <w:szCs w:val="24"/>
          <w:lang w:val="en-US"/>
        </w:rPr>
      </w:pPr>
      <w:r w:rsidRPr="004D2BB1">
        <w:rPr>
          <w:rFonts w:ascii="Arial" w:hAnsi="Arial" w:cs="Arial"/>
          <w:b/>
          <w:bCs/>
          <w:color w:val="808080" w:themeColor="background1" w:themeShade="80"/>
          <w:sz w:val="24"/>
          <w:szCs w:val="24"/>
          <w:lang w:val="en-US"/>
        </w:rPr>
        <w:t>Gastrointestinal parasites in dog feces in urban public areas of the city of Cochabamba</w:t>
      </w:r>
    </w:p>
    <w:p w14:paraId="5F3F6762" w14:textId="77777777" w:rsidR="004D2BB1" w:rsidRPr="004D2BB1" w:rsidRDefault="004D2BB1" w:rsidP="004D2BB1">
      <w:pPr>
        <w:spacing w:line="276" w:lineRule="auto"/>
        <w:jc w:val="center"/>
        <w:rPr>
          <w:rFonts w:ascii="Arial" w:hAnsi="Arial" w:cs="Arial"/>
          <w:b/>
          <w:bCs/>
          <w:color w:val="808080" w:themeColor="background1" w:themeShade="80"/>
          <w:sz w:val="24"/>
          <w:szCs w:val="24"/>
        </w:rPr>
      </w:pPr>
      <w:r w:rsidRPr="004D2BB1">
        <w:rPr>
          <w:rFonts w:ascii="Arial" w:hAnsi="Arial" w:cs="Arial"/>
          <w:b/>
          <w:bCs/>
          <w:color w:val="808080" w:themeColor="background1" w:themeShade="80"/>
          <w:sz w:val="24"/>
          <w:szCs w:val="24"/>
        </w:rPr>
        <w:t xml:space="preserve">Parasitas </w:t>
      </w:r>
      <w:proofErr w:type="spellStart"/>
      <w:r w:rsidRPr="004D2BB1">
        <w:rPr>
          <w:rFonts w:ascii="Arial" w:hAnsi="Arial" w:cs="Arial"/>
          <w:b/>
          <w:bCs/>
          <w:color w:val="808080" w:themeColor="background1" w:themeShade="80"/>
          <w:sz w:val="24"/>
          <w:szCs w:val="24"/>
        </w:rPr>
        <w:t>gastrointestinais</w:t>
      </w:r>
      <w:proofErr w:type="spellEnd"/>
      <w:r w:rsidRPr="004D2BB1">
        <w:rPr>
          <w:rFonts w:ascii="Arial" w:hAnsi="Arial" w:cs="Arial"/>
          <w:b/>
          <w:bCs/>
          <w:color w:val="808080" w:themeColor="background1" w:themeShade="80"/>
          <w:sz w:val="24"/>
          <w:szCs w:val="24"/>
        </w:rPr>
        <w:t xml:space="preserve"> em </w:t>
      </w:r>
      <w:proofErr w:type="spellStart"/>
      <w:r w:rsidRPr="004D2BB1">
        <w:rPr>
          <w:rFonts w:ascii="Arial" w:hAnsi="Arial" w:cs="Arial"/>
          <w:b/>
          <w:bCs/>
          <w:color w:val="808080" w:themeColor="background1" w:themeShade="80"/>
          <w:sz w:val="24"/>
          <w:szCs w:val="24"/>
        </w:rPr>
        <w:t>fezes</w:t>
      </w:r>
      <w:proofErr w:type="spellEnd"/>
      <w:r w:rsidRPr="004D2BB1">
        <w:rPr>
          <w:rFonts w:ascii="Arial" w:hAnsi="Arial" w:cs="Arial"/>
          <w:b/>
          <w:bCs/>
          <w:color w:val="808080" w:themeColor="background1" w:themeShade="80"/>
          <w:sz w:val="24"/>
          <w:szCs w:val="24"/>
        </w:rPr>
        <w:t xml:space="preserve"> de </w:t>
      </w:r>
      <w:proofErr w:type="spellStart"/>
      <w:r w:rsidRPr="004D2BB1">
        <w:rPr>
          <w:rFonts w:ascii="Arial" w:hAnsi="Arial" w:cs="Arial"/>
          <w:b/>
          <w:bCs/>
          <w:color w:val="808080" w:themeColor="background1" w:themeShade="80"/>
          <w:sz w:val="24"/>
          <w:szCs w:val="24"/>
        </w:rPr>
        <w:t>cães</w:t>
      </w:r>
      <w:proofErr w:type="spellEnd"/>
      <w:r w:rsidRPr="004D2BB1">
        <w:rPr>
          <w:rFonts w:ascii="Arial" w:hAnsi="Arial" w:cs="Arial"/>
          <w:b/>
          <w:bCs/>
          <w:color w:val="808080" w:themeColor="background1" w:themeShade="80"/>
          <w:sz w:val="24"/>
          <w:szCs w:val="24"/>
        </w:rPr>
        <w:t xml:space="preserve"> em áreas públicas urbanas da </w:t>
      </w:r>
      <w:proofErr w:type="spellStart"/>
      <w:r w:rsidRPr="004D2BB1">
        <w:rPr>
          <w:rFonts w:ascii="Arial" w:hAnsi="Arial" w:cs="Arial"/>
          <w:b/>
          <w:bCs/>
          <w:color w:val="808080" w:themeColor="background1" w:themeShade="80"/>
          <w:sz w:val="24"/>
          <w:szCs w:val="24"/>
        </w:rPr>
        <w:t>cidade</w:t>
      </w:r>
      <w:proofErr w:type="spellEnd"/>
      <w:r w:rsidRPr="004D2BB1">
        <w:rPr>
          <w:rFonts w:ascii="Arial" w:hAnsi="Arial" w:cs="Arial"/>
          <w:b/>
          <w:bCs/>
          <w:color w:val="808080" w:themeColor="background1" w:themeShade="80"/>
          <w:sz w:val="24"/>
          <w:szCs w:val="24"/>
        </w:rPr>
        <w:t xml:space="preserve"> de Cochabamba</w:t>
      </w:r>
    </w:p>
    <w:p w14:paraId="1E6DF498" w14:textId="77777777" w:rsidR="004D2BB1" w:rsidRPr="004D2BB1" w:rsidRDefault="004D2BB1" w:rsidP="004D2BB1">
      <w:pPr>
        <w:spacing w:line="276" w:lineRule="auto"/>
        <w:jc w:val="right"/>
        <w:rPr>
          <w:rFonts w:ascii="Arial" w:hAnsi="Arial" w:cs="Arial"/>
          <w:sz w:val="24"/>
          <w:szCs w:val="24"/>
        </w:rPr>
      </w:pPr>
      <w:r w:rsidRPr="004D2BB1">
        <w:rPr>
          <w:rFonts w:ascii="Arial" w:hAnsi="Arial" w:cs="Arial"/>
          <w:sz w:val="24"/>
          <w:szCs w:val="24"/>
        </w:rPr>
        <w:t>Javier Humberto Rodríguez Herrera</w:t>
      </w:r>
    </w:p>
    <w:p w14:paraId="7B4D2476" w14:textId="77777777" w:rsidR="004D2BB1" w:rsidRPr="004D2BB1" w:rsidRDefault="004D2BB1" w:rsidP="004D2BB1">
      <w:pPr>
        <w:spacing w:line="276" w:lineRule="auto"/>
        <w:jc w:val="right"/>
        <w:rPr>
          <w:rFonts w:ascii="Arial" w:hAnsi="Arial" w:cs="Arial"/>
          <w:sz w:val="24"/>
          <w:szCs w:val="24"/>
        </w:rPr>
      </w:pPr>
      <w:r w:rsidRPr="004D2BB1">
        <w:rPr>
          <w:rFonts w:ascii="Arial" w:hAnsi="Arial" w:cs="Arial"/>
          <w:sz w:val="24"/>
          <w:szCs w:val="24"/>
        </w:rPr>
        <w:t xml:space="preserve">Giuliana Rosario </w:t>
      </w:r>
      <w:proofErr w:type="spellStart"/>
      <w:r w:rsidRPr="004D2BB1">
        <w:rPr>
          <w:rFonts w:ascii="Arial" w:hAnsi="Arial" w:cs="Arial"/>
          <w:sz w:val="24"/>
          <w:szCs w:val="24"/>
        </w:rPr>
        <w:t>Jaldin</w:t>
      </w:r>
      <w:proofErr w:type="spellEnd"/>
      <w:r w:rsidRPr="004D2BB1">
        <w:rPr>
          <w:rFonts w:ascii="Arial" w:hAnsi="Arial" w:cs="Arial"/>
          <w:sz w:val="24"/>
          <w:szCs w:val="24"/>
        </w:rPr>
        <w:t xml:space="preserve"> Pereira</w:t>
      </w:r>
    </w:p>
    <w:p w14:paraId="597CBA60" w14:textId="66CAC435" w:rsidR="004D2BB1" w:rsidRPr="004D2BB1" w:rsidRDefault="004D2BB1" w:rsidP="004D2BB1">
      <w:pPr>
        <w:spacing w:line="276" w:lineRule="auto"/>
        <w:jc w:val="both"/>
        <w:rPr>
          <w:rFonts w:ascii="Arial" w:hAnsi="Arial" w:cs="Arial"/>
          <w:b/>
          <w:bCs/>
          <w:sz w:val="24"/>
          <w:szCs w:val="24"/>
        </w:rPr>
      </w:pPr>
      <w:r w:rsidRPr="004D2BB1">
        <w:rPr>
          <w:rFonts w:ascii="Arial" w:hAnsi="Arial" w:cs="Arial"/>
          <w:b/>
          <w:bCs/>
          <w:sz w:val="24"/>
          <w:szCs w:val="24"/>
        </w:rPr>
        <w:t>Resumen</w:t>
      </w:r>
    </w:p>
    <w:p w14:paraId="2106EA4A"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b/>
          <w:bCs/>
          <w:sz w:val="24"/>
          <w:szCs w:val="24"/>
        </w:rPr>
        <w:t>Introducción:</w:t>
      </w:r>
      <w:r w:rsidRPr="004D2BB1">
        <w:rPr>
          <w:rFonts w:ascii="Arial" w:hAnsi="Arial" w:cs="Arial"/>
          <w:sz w:val="24"/>
          <w:szCs w:val="24"/>
        </w:rPr>
        <w:t xml:space="preserve"> Las parasitosis son enfermedades ampliamente distribuidas en el mundo. Las mismas son de carácter zoonótico y han adquirido una enorme importancia como problemática en el área de Salud Pública, siendo de interés médico y veterinario. Las heces caninas representan un riesgo para el medioambiente, debido a la contaminación y la transmisión de enfermedades, a través de parásitos presentes en los excrementos; por lo tanto, la finalidad del estudio, fue identificar parásitos gastrointestinales en muestras de heces de canes, en espacios urbanos públicos, del casco viejo de la ciudad de Cochabamba. </w:t>
      </w:r>
      <w:r w:rsidRPr="004D2BB1">
        <w:rPr>
          <w:rFonts w:ascii="Arial" w:hAnsi="Arial" w:cs="Arial"/>
          <w:b/>
          <w:bCs/>
          <w:sz w:val="24"/>
          <w:szCs w:val="24"/>
        </w:rPr>
        <w:t>Metodología:</w:t>
      </w:r>
      <w:r w:rsidRPr="004D2BB1">
        <w:rPr>
          <w:rFonts w:ascii="Arial" w:hAnsi="Arial" w:cs="Arial"/>
          <w:sz w:val="24"/>
          <w:szCs w:val="24"/>
        </w:rPr>
        <w:t xml:space="preserve"> El trabajo es cuantitativo, descriptivo, observacional, transversal y prospectivo. La población de estudio fueron 61 muestras de heces de canes, las cuales fueron obtenidas de 5 áreas verdes mediante un muestreo probabilístico por conglomerados </w:t>
      </w:r>
      <w:proofErr w:type="spellStart"/>
      <w:r w:rsidRPr="004D2BB1">
        <w:rPr>
          <w:rFonts w:ascii="Arial" w:hAnsi="Arial" w:cs="Arial"/>
          <w:sz w:val="24"/>
          <w:szCs w:val="24"/>
        </w:rPr>
        <w:t>monoetápico</w:t>
      </w:r>
      <w:proofErr w:type="spellEnd"/>
      <w:r w:rsidRPr="004D2BB1">
        <w:rPr>
          <w:rFonts w:ascii="Arial" w:hAnsi="Arial" w:cs="Arial"/>
          <w:sz w:val="24"/>
          <w:szCs w:val="24"/>
        </w:rPr>
        <w:t xml:space="preserve">. Asimismo, se empleó el análisis estadístico inferencial. Posteriormente, las mismas fueron analizadas en un laboratorio a través de pruebas coproparasitológicas </w:t>
      </w:r>
      <w:r w:rsidRPr="004D2BB1">
        <w:rPr>
          <w:rFonts w:ascii="Arial" w:hAnsi="Arial" w:cs="Arial"/>
          <w:b/>
          <w:bCs/>
          <w:sz w:val="24"/>
          <w:szCs w:val="24"/>
        </w:rPr>
        <w:t>Resultados:</w:t>
      </w:r>
      <w:r w:rsidRPr="004D2BB1">
        <w:rPr>
          <w:rFonts w:ascii="Arial" w:hAnsi="Arial" w:cs="Arial"/>
          <w:sz w:val="24"/>
          <w:szCs w:val="24"/>
        </w:rPr>
        <w:t xml:space="preserve"> un 54,1 % de las muestras de heces dieron positivas a parásitos, con un Intervalo de Confianza del 95 %. Los parásitos identificados correspondieron en 27,9 % a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14,8 % a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 6,5 % a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duodenalis</w:t>
      </w:r>
      <w:proofErr w:type="spellEnd"/>
      <w:r w:rsidRPr="004D2BB1">
        <w:rPr>
          <w:rFonts w:ascii="Arial" w:hAnsi="Arial" w:cs="Arial"/>
          <w:sz w:val="24"/>
          <w:szCs w:val="24"/>
        </w:rPr>
        <w:t xml:space="preserve"> y 4,9 % a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xml:space="preserve">. </w:t>
      </w:r>
      <w:r w:rsidRPr="004D2BB1">
        <w:rPr>
          <w:rFonts w:ascii="Arial" w:hAnsi="Arial" w:cs="Arial"/>
          <w:b/>
          <w:bCs/>
          <w:sz w:val="24"/>
          <w:szCs w:val="24"/>
        </w:rPr>
        <w:t>Discusión:</w:t>
      </w:r>
      <w:r w:rsidRPr="004D2BB1">
        <w:rPr>
          <w:rFonts w:ascii="Arial" w:hAnsi="Arial" w:cs="Arial"/>
          <w:sz w:val="24"/>
          <w:szCs w:val="24"/>
        </w:rPr>
        <w:t xml:space="preserve"> Todos los parásitos identificados y analizados fueron de interés en salud pública, ya que representan un riesgo zoonótico. En comparación con otros estudios similares, se observó que las proporciones obtenidas en la presente investigación son cercanas e inclusive se encuentran por encima de los valores reportados en los diferentes países de la región.</w:t>
      </w:r>
    </w:p>
    <w:p w14:paraId="2156E490"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b/>
          <w:bCs/>
          <w:sz w:val="24"/>
          <w:szCs w:val="24"/>
        </w:rPr>
        <w:t>Palabras claves:</w:t>
      </w:r>
      <w:r w:rsidRPr="004D2BB1">
        <w:rPr>
          <w:rFonts w:ascii="Arial" w:hAnsi="Arial" w:cs="Arial"/>
          <w:sz w:val="24"/>
          <w:szCs w:val="24"/>
        </w:rPr>
        <w:t xml:space="preserve"> Parasitosis, Zoonosis, Coproparasitológico, Salud Pública.</w:t>
      </w:r>
    </w:p>
    <w:p w14:paraId="1D8B2D53" w14:textId="77777777" w:rsidR="004D2BB1" w:rsidRPr="004D2BB1" w:rsidRDefault="004D2BB1" w:rsidP="004D2BB1">
      <w:pPr>
        <w:spacing w:line="276" w:lineRule="auto"/>
        <w:jc w:val="both"/>
        <w:rPr>
          <w:rFonts w:ascii="Arial" w:hAnsi="Arial" w:cs="Arial"/>
          <w:b/>
          <w:bCs/>
          <w:sz w:val="24"/>
          <w:szCs w:val="24"/>
          <w:lang w:val="en-US"/>
        </w:rPr>
      </w:pPr>
      <w:r w:rsidRPr="004D2BB1">
        <w:rPr>
          <w:rFonts w:ascii="Arial" w:hAnsi="Arial" w:cs="Arial"/>
          <w:b/>
          <w:bCs/>
          <w:sz w:val="24"/>
          <w:szCs w:val="24"/>
          <w:lang w:val="en-US"/>
        </w:rPr>
        <w:t>Abstract</w:t>
      </w:r>
    </w:p>
    <w:p w14:paraId="7F5687CA" w14:textId="77777777" w:rsidR="004D2BB1" w:rsidRPr="004D2BB1" w:rsidRDefault="004D2BB1" w:rsidP="004D2BB1">
      <w:pPr>
        <w:spacing w:line="276" w:lineRule="auto"/>
        <w:jc w:val="both"/>
        <w:rPr>
          <w:rFonts w:ascii="Arial" w:hAnsi="Arial" w:cs="Arial"/>
          <w:sz w:val="24"/>
          <w:szCs w:val="24"/>
          <w:lang w:val="en-US"/>
        </w:rPr>
      </w:pPr>
      <w:r w:rsidRPr="004D2BB1">
        <w:rPr>
          <w:rFonts w:ascii="Arial" w:hAnsi="Arial" w:cs="Arial"/>
          <w:b/>
          <w:bCs/>
          <w:sz w:val="24"/>
          <w:szCs w:val="24"/>
          <w:lang w:val="en-US"/>
        </w:rPr>
        <w:t>Introduction:</w:t>
      </w:r>
      <w:r w:rsidRPr="004D2BB1">
        <w:rPr>
          <w:rFonts w:ascii="Arial" w:hAnsi="Arial" w:cs="Arial"/>
          <w:sz w:val="24"/>
          <w:szCs w:val="24"/>
          <w:lang w:val="en-US"/>
        </w:rPr>
        <w:t xml:space="preserve"> Parasitism are diseases widely distributed in the world. They are zoonotic in nature and have acquired enormous importance as a problem in Public Health, being of medical and veterinary interest. Dog feces represent a risk to the environment because of contamination and disease transmission, through parasites present in the feces; therefore, the purpose of the study was to </w:t>
      </w:r>
      <w:r w:rsidRPr="004D2BB1">
        <w:rPr>
          <w:rFonts w:ascii="Arial" w:hAnsi="Arial" w:cs="Arial"/>
          <w:sz w:val="24"/>
          <w:szCs w:val="24"/>
          <w:lang w:val="en-US"/>
        </w:rPr>
        <w:lastRenderedPageBreak/>
        <w:t xml:space="preserve">identify gastrointestinal parasites in dog feces samples, in public urban spaces, in the old town of Cochabamba. </w:t>
      </w:r>
      <w:r w:rsidRPr="004D2BB1">
        <w:rPr>
          <w:rFonts w:ascii="Arial" w:hAnsi="Arial" w:cs="Arial"/>
          <w:b/>
          <w:bCs/>
          <w:sz w:val="24"/>
          <w:szCs w:val="24"/>
          <w:lang w:val="en-US"/>
        </w:rPr>
        <w:t>Methodology:</w:t>
      </w:r>
      <w:r w:rsidRPr="004D2BB1">
        <w:rPr>
          <w:rFonts w:ascii="Arial" w:hAnsi="Arial" w:cs="Arial"/>
          <w:sz w:val="24"/>
          <w:szCs w:val="24"/>
          <w:lang w:val="en-US"/>
        </w:rPr>
        <w:t xml:space="preserve"> The work is quantitative, descriptive, observational, transversal and prospective. The study population consisted of 61 samples of dog feces, which were obtained from 5 green areas through a probabilistic sampling by </w:t>
      </w:r>
      <w:proofErr w:type="spellStart"/>
      <w:r w:rsidRPr="004D2BB1">
        <w:rPr>
          <w:rFonts w:ascii="Arial" w:hAnsi="Arial" w:cs="Arial"/>
          <w:sz w:val="24"/>
          <w:szCs w:val="24"/>
          <w:lang w:val="en-US"/>
        </w:rPr>
        <w:t>monostage</w:t>
      </w:r>
      <w:proofErr w:type="spellEnd"/>
      <w:r w:rsidRPr="004D2BB1">
        <w:rPr>
          <w:rFonts w:ascii="Arial" w:hAnsi="Arial" w:cs="Arial"/>
          <w:sz w:val="24"/>
          <w:szCs w:val="24"/>
          <w:lang w:val="en-US"/>
        </w:rPr>
        <w:t xml:space="preserve"> conglomerates. Likewise, inferential statistical analysis was used. Subsequently, they were analyzed in a laboratory through </w:t>
      </w:r>
      <w:proofErr w:type="spellStart"/>
      <w:r w:rsidRPr="004D2BB1">
        <w:rPr>
          <w:rFonts w:ascii="Arial" w:hAnsi="Arial" w:cs="Arial"/>
          <w:sz w:val="24"/>
          <w:szCs w:val="24"/>
          <w:lang w:val="en-US"/>
        </w:rPr>
        <w:t>coproparasitological</w:t>
      </w:r>
      <w:proofErr w:type="spellEnd"/>
      <w:r w:rsidRPr="004D2BB1">
        <w:rPr>
          <w:rFonts w:ascii="Arial" w:hAnsi="Arial" w:cs="Arial"/>
          <w:sz w:val="24"/>
          <w:szCs w:val="24"/>
          <w:lang w:val="en-US"/>
        </w:rPr>
        <w:t xml:space="preserve"> tests. </w:t>
      </w:r>
      <w:r w:rsidRPr="004D2BB1">
        <w:rPr>
          <w:rFonts w:ascii="Arial" w:hAnsi="Arial" w:cs="Arial"/>
          <w:b/>
          <w:bCs/>
          <w:sz w:val="24"/>
          <w:szCs w:val="24"/>
          <w:lang w:val="en-US"/>
        </w:rPr>
        <w:t>Results:</w:t>
      </w:r>
      <w:r w:rsidRPr="004D2BB1">
        <w:rPr>
          <w:rFonts w:ascii="Arial" w:hAnsi="Arial" w:cs="Arial"/>
          <w:sz w:val="24"/>
          <w:szCs w:val="24"/>
          <w:lang w:val="en-US"/>
        </w:rPr>
        <w:t xml:space="preserve"> 54.1% of the stool samples were positive for parasites, with a Confidence Interval of 95%. The identified parasites corresponded in 27.9% to </w:t>
      </w:r>
      <w:proofErr w:type="spellStart"/>
      <w:r w:rsidRPr="004D2BB1">
        <w:rPr>
          <w:rFonts w:ascii="Arial" w:hAnsi="Arial" w:cs="Arial"/>
          <w:sz w:val="24"/>
          <w:szCs w:val="24"/>
          <w:lang w:val="en-US"/>
        </w:rPr>
        <w:t>Ancylostoma</w:t>
      </w:r>
      <w:proofErr w:type="spellEnd"/>
      <w:r w:rsidRPr="004D2BB1">
        <w:rPr>
          <w:rFonts w:ascii="Arial" w:hAnsi="Arial" w:cs="Arial"/>
          <w:sz w:val="24"/>
          <w:szCs w:val="24"/>
          <w:lang w:val="en-US"/>
        </w:rPr>
        <w:t xml:space="preserve"> spp., 14.8% to </w:t>
      </w:r>
      <w:proofErr w:type="spellStart"/>
      <w:r w:rsidRPr="004D2BB1">
        <w:rPr>
          <w:rFonts w:ascii="Arial" w:hAnsi="Arial" w:cs="Arial"/>
          <w:sz w:val="24"/>
          <w:szCs w:val="24"/>
          <w:lang w:val="en-US"/>
        </w:rPr>
        <w:t>Toxocara</w:t>
      </w:r>
      <w:proofErr w:type="spellEnd"/>
      <w:r w:rsidRPr="004D2BB1">
        <w:rPr>
          <w:rFonts w:ascii="Arial" w:hAnsi="Arial" w:cs="Arial"/>
          <w:sz w:val="24"/>
          <w:szCs w:val="24"/>
          <w:lang w:val="en-US"/>
        </w:rPr>
        <w:t xml:space="preserve"> </w:t>
      </w:r>
      <w:proofErr w:type="spellStart"/>
      <w:r w:rsidRPr="004D2BB1">
        <w:rPr>
          <w:rFonts w:ascii="Arial" w:hAnsi="Arial" w:cs="Arial"/>
          <w:sz w:val="24"/>
          <w:szCs w:val="24"/>
          <w:lang w:val="en-US"/>
        </w:rPr>
        <w:t>canis</w:t>
      </w:r>
      <w:proofErr w:type="spellEnd"/>
      <w:r w:rsidRPr="004D2BB1">
        <w:rPr>
          <w:rFonts w:ascii="Arial" w:hAnsi="Arial" w:cs="Arial"/>
          <w:sz w:val="24"/>
          <w:szCs w:val="24"/>
          <w:lang w:val="en-US"/>
        </w:rPr>
        <w:t xml:space="preserve">, 6.5% to Giardia </w:t>
      </w:r>
      <w:proofErr w:type="spellStart"/>
      <w:r w:rsidRPr="004D2BB1">
        <w:rPr>
          <w:rFonts w:ascii="Arial" w:hAnsi="Arial" w:cs="Arial"/>
          <w:sz w:val="24"/>
          <w:szCs w:val="24"/>
          <w:lang w:val="en-US"/>
        </w:rPr>
        <w:t>duodenalis</w:t>
      </w:r>
      <w:proofErr w:type="spellEnd"/>
      <w:r w:rsidRPr="004D2BB1">
        <w:rPr>
          <w:rFonts w:ascii="Arial" w:hAnsi="Arial" w:cs="Arial"/>
          <w:sz w:val="24"/>
          <w:szCs w:val="24"/>
          <w:lang w:val="en-US"/>
        </w:rPr>
        <w:t xml:space="preserve"> and 4.9% to Trichuris </w:t>
      </w:r>
      <w:proofErr w:type="spellStart"/>
      <w:r w:rsidRPr="004D2BB1">
        <w:rPr>
          <w:rFonts w:ascii="Arial" w:hAnsi="Arial" w:cs="Arial"/>
          <w:sz w:val="24"/>
          <w:szCs w:val="24"/>
          <w:lang w:val="en-US"/>
        </w:rPr>
        <w:t>vulpis</w:t>
      </w:r>
      <w:proofErr w:type="spellEnd"/>
      <w:r w:rsidRPr="004D2BB1">
        <w:rPr>
          <w:rFonts w:ascii="Arial" w:hAnsi="Arial" w:cs="Arial"/>
          <w:sz w:val="24"/>
          <w:szCs w:val="24"/>
          <w:lang w:val="en-US"/>
        </w:rPr>
        <w:t xml:space="preserve">. </w:t>
      </w:r>
      <w:r w:rsidRPr="004D2BB1">
        <w:rPr>
          <w:rFonts w:ascii="Arial" w:hAnsi="Arial" w:cs="Arial"/>
          <w:b/>
          <w:bCs/>
          <w:sz w:val="24"/>
          <w:szCs w:val="24"/>
          <w:lang w:val="en-US"/>
        </w:rPr>
        <w:t>Discussion:</w:t>
      </w:r>
      <w:r w:rsidRPr="004D2BB1">
        <w:rPr>
          <w:rFonts w:ascii="Arial" w:hAnsi="Arial" w:cs="Arial"/>
          <w:sz w:val="24"/>
          <w:szCs w:val="24"/>
          <w:lang w:val="en-US"/>
        </w:rPr>
        <w:t xml:space="preserve"> All the parasites identified and analyzed were of interest in public health, since they represent a zoonotic risk. Compared with other similar studies, it was observed that the proportions obtained in the present investigation are close and are even above the values reported in the different countries of the region.</w:t>
      </w:r>
    </w:p>
    <w:p w14:paraId="35A44AE4" w14:textId="77777777" w:rsidR="004D2BB1" w:rsidRPr="004D2BB1" w:rsidRDefault="004D2BB1" w:rsidP="004D2BB1">
      <w:pPr>
        <w:spacing w:line="276" w:lineRule="auto"/>
        <w:jc w:val="both"/>
        <w:rPr>
          <w:rFonts w:ascii="Arial" w:hAnsi="Arial" w:cs="Arial"/>
          <w:sz w:val="24"/>
          <w:szCs w:val="24"/>
          <w:lang w:val="en-US"/>
        </w:rPr>
      </w:pPr>
      <w:r w:rsidRPr="004D2BB1">
        <w:rPr>
          <w:rFonts w:ascii="Arial" w:hAnsi="Arial" w:cs="Arial"/>
          <w:b/>
          <w:bCs/>
          <w:sz w:val="24"/>
          <w:szCs w:val="24"/>
          <w:lang w:val="en-US"/>
        </w:rPr>
        <w:t>Keywords:</w:t>
      </w:r>
      <w:r w:rsidRPr="004D2BB1">
        <w:rPr>
          <w:rFonts w:ascii="Arial" w:hAnsi="Arial" w:cs="Arial"/>
          <w:sz w:val="24"/>
          <w:szCs w:val="24"/>
          <w:lang w:val="en-US"/>
        </w:rPr>
        <w:t xml:space="preserve"> Parasitism, Zoonosis, </w:t>
      </w:r>
      <w:proofErr w:type="spellStart"/>
      <w:r w:rsidRPr="004D2BB1">
        <w:rPr>
          <w:rFonts w:ascii="Arial" w:hAnsi="Arial" w:cs="Arial"/>
          <w:sz w:val="24"/>
          <w:szCs w:val="24"/>
          <w:lang w:val="en-US"/>
        </w:rPr>
        <w:t>Coproparasitology</w:t>
      </w:r>
      <w:proofErr w:type="spellEnd"/>
      <w:r w:rsidRPr="004D2BB1">
        <w:rPr>
          <w:rFonts w:ascii="Arial" w:hAnsi="Arial" w:cs="Arial"/>
          <w:sz w:val="24"/>
          <w:szCs w:val="24"/>
          <w:lang w:val="en-US"/>
        </w:rPr>
        <w:t>, Public Health.</w:t>
      </w:r>
    </w:p>
    <w:p w14:paraId="7AD9E611" w14:textId="77777777" w:rsidR="004D2BB1" w:rsidRPr="004D2BB1" w:rsidRDefault="004D2BB1" w:rsidP="004D2BB1">
      <w:pPr>
        <w:spacing w:line="276" w:lineRule="auto"/>
        <w:jc w:val="both"/>
        <w:rPr>
          <w:rFonts w:ascii="Arial" w:hAnsi="Arial" w:cs="Arial"/>
          <w:b/>
          <w:bCs/>
          <w:sz w:val="24"/>
          <w:szCs w:val="24"/>
        </w:rPr>
      </w:pPr>
      <w:r w:rsidRPr="004D2BB1">
        <w:rPr>
          <w:rFonts w:ascii="Arial" w:hAnsi="Arial" w:cs="Arial"/>
          <w:b/>
          <w:bCs/>
          <w:sz w:val="24"/>
          <w:szCs w:val="24"/>
        </w:rPr>
        <w:t>Resumo</w:t>
      </w:r>
    </w:p>
    <w:p w14:paraId="145C00D5" w14:textId="77777777" w:rsidR="004D2BB1" w:rsidRPr="004D2BB1" w:rsidRDefault="004D2BB1" w:rsidP="004D2BB1">
      <w:pPr>
        <w:spacing w:line="276" w:lineRule="auto"/>
        <w:jc w:val="both"/>
        <w:rPr>
          <w:rFonts w:ascii="Arial" w:hAnsi="Arial" w:cs="Arial"/>
          <w:sz w:val="24"/>
          <w:szCs w:val="24"/>
        </w:rPr>
      </w:pPr>
      <w:proofErr w:type="spellStart"/>
      <w:r w:rsidRPr="004D2BB1">
        <w:rPr>
          <w:rFonts w:ascii="Arial" w:hAnsi="Arial" w:cs="Arial"/>
          <w:b/>
          <w:bCs/>
          <w:sz w:val="24"/>
          <w:szCs w:val="24"/>
        </w:rPr>
        <w:t>Introdução</w:t>
      </w:r>
      <w:proofErr w:type="spellEnd"/>
      <w:r w:rsidRPr="004D2BB1">
        <w:rPr>
          <w:rFonts w:ascii="Arial" w:hAnsi="Arial" w:cs="Arial"/>
          <w:b/>
          <w:bCs/>
          <w:sz w:val="24"/>
          <w:szCs w:val="24"/>
        </w:rPr>
        <w:t>:</w:t>
      </w:r>
      <w:r w:rsidRPr="004D2BB1">
        <w:rPr>
          <w:rFonts w:ascii="Arial" w:hAnsi="Arial" w:cs="Arial"/>
          <w:sz w:val="24"/>
          <w:szCs w:val="24"/>
        </w:rPr>
        <w:t xml:space="preserve"> As </w:t>
      </w:r>
      <w:proofErr w:type="spellStart"/>
      <w:r w:rsidRPr="004D2BB1">
        <w:rPr>
          <w:rFonts w:ascii="Arial" w:hAnsi="Arial" w:cs="Arial"/>
          <w:sz w:val="24"/>
          <w:szCs w:val="24"/>
        </w:rPr>
        <w:t>parasitoses</w:t>
      </w:r>
      <w:proofErr w:type="spellEnd"/>
      <w:r w:rsidRPr="004D2BB1">
        <w:rPr>
          <w:rFonts w:ascii="Arial" w:hAnsi="Arial" w:cs="Arial"/>
          <w:sz w:val="24"/>
          <w:szCs w:val="24"/>
        </w:rPr>
        <w:t xml:space="preserve"> </w:t>
      </w:r>
      <w:proofErr w:type="spellStart"/>
      <w:r w:rsidRPr="004D2BB1">
        <w:rPr>
          <w:rFonts w:ascii="Arial" w:hAnsi="Arial" w:cs="Arial"/>
          <w:sz w:val="24"/>
          <w:szCs w:val="24"/>
        </w:rPr>
        <w:t>são</w:t>
      </w:r>
      <w:proofErr w:type="spellEnd"/>
      <w:r w:rsidRPr="004D2BB1">
        <w:rPr>
          <w:rFonts w:ascii="Arial" w:hAnsi="Arial" w:cs="Arial"/>
          <w:sz w:val="24"/>
          <w:szCs w:val="24"/>
        </w:rPr>
        <w:t xml:space="preserve"> </w:t>
      </w:r>
      <w:proofErr w:type="spellStart"/>
      <w:r w:rsidRPr="004D2BB1">
        <w:rPr>
          <w:rFonts w:ascii="Arial" w:hAnsi="Arial" w:cs="Arial"/>
          <w:sz w:val="24"/>
          <w:szCs w:val="24"/>
        </w:rPr>
        <w:t>doenças</w:t>
      </w:r>
      <w:proofErr w:type="spellEnd"/>
      <w:r w:rsidRPr="004D2BB1">
        <w:rPr>
          <w:rFonts w:ascii="Arial" w:hAnsi="Arial" w:cs="Arial"/>
          <w:sz w:val="24"/>
          <w:szCs w:val="24"/>
        </w:rPr>
        <w:t xml:space="preserve"> </w:t>
      </w:r>
      <w:proofErr w:type="spellStart"/>
      <w:r w:rsidRPr="004D2BB1">
        <w:rPr>
          <w:rFonts w:ascii="Arial" w:hAnsi="Arial" w:cs="Arial"/>
          <w:sz w:val="24"/>
          <w:szCs w:val="24"/>
        </w:rPr>
        <w:t>amplamente</w:t>
      </w:r>
      <w:proofErr w:type="spellEnd"/>
      <w:r w:rsidRPr="004D2BB1">
        <w:rPr>
          <w:rFonts w:ascii="Arial" w:hAnsi="Arial" w:cs="Arial"/>
          <w:sz w:val="24"/>
          <w:szCs w:val="24"/>
        </w:rPr>
        <w:t xml:space="preserve"> </w:t>
      </w:r>
      <w:proofErr w:type="spellStart"/>
      <w:r w:rsidRPr="004D2BB1">
        <w:rPr>
          <w:rFonts w:ascii="Arial" w:hAnsi="Arial" w:cs="Arial"/>
          <w:sz w:val="24"/>
          <w:szCs w:val="24"/>
        </w:rPr>
        <w:t>distribuídas</w:t>
      </w:r>
      <w:proofErr w:type="spellEnd"/>
      <w:r w:rsidRPr="004D2BB1">
        <w:rPr>
          <w:rFonts w:ascii="Arial" w:hAnsi="Arial" w:cs="Arial"/>
          <w:sz w:val="24"/>
          <w:szCs w:val="24"/>
        </w:rPr>
        <w:t xml:space="preserve"> no mundo. São de </w:t>
      </w:r>
      <w:proofErr w:type="spellStart"/>
      <w:r w:rsidRPr="004D2BB1">
        <w:rPr>
          <w:rFonts w:ascii="Arial" w:hAnsi="Arial" w:cs="Arial"/>
          <w:sz w:val="24"/>
          <w:szCs w:val="24"/>
        </w:rPr>
        <w:t>natureza</w:t>
      </w:r>
      <w:proofErr w:type="spellEnd"/>
      <w:r w:rsidRPr="004D2BB1">
        <w:rPr>
          <w:rFonts w:ascii="Arial" w:hAnsi="Arial" w:cs="Arial"/>
          <w:sz w:val="24"/>
          <w:szCs w:val="24"/>
        </w:rPr>
        <w:t xml:space="preserve"> zoonótica e </w:t>
      </w:r>
      <w:proofErr w:type="spellStart"/>
      <w:r w:rsidRPr="004D2BB1">
        <w:rPr>
          <w:rFonts w:ascii="Arial" w:hAnsi="Arial" w:cs="Arial"/>
          <w:sz w:val="24"/>
          <w:szCs w:val="24"/>
        </w:rPr>
        <w:t>adquiriram</w:t>
      </w:r>
      <w:proofErr w:type="spellEnd"/>
      <w:r w:rsidRPr="004D2BB1">
        <w:rPr>
          <w:rFonts w:ascii="Arial" w:hAnsi="Arial" w:cs="Arial"/>
          <w:sz w:val="24"/>
          <w:szCs w:val="24"/>
        </w:rPr>
        <w:t xml:space="preserve"> enorme </w:t>
      </w:r>
      <w:proofErr w:type="spellStart"/>
      <w:r w:rsidRPr="004D2BB1">
        <w:rPr>
          <w:rFonts w:ascii="Arial" w:hAnsi="Arial" w:cs="Arial"/>
          <w:sz w:val="24"/>
          <w:szCs w:val="24"/>
        </w:rPr>
        <w:t>importância</w:t>
      </w:r>
      <w:proofErr w:type="spellEnd"/>
      <w:r w:rsidRPr="004D2BB1">
        <w:rPr>
          <w:rFonts w:ascii="Arial" w:hAnsi="Arial" w:cs="Arial"/>
          <w:sz w:val="24"/>
          <w:szCs w:val="24"/>
        </w:rPr>
        <w:t xml:space="preserve"> como problema </w:t>
      </w:r>
      <w:proofErr w:type="spellStart"/>
      <w:r w:rsidRPr="004D2BB1">
        <w:rPr>
          <w:rFonts w:ascii="Arial" w:hAnsi="Arial" w:cs="Arial"/>
          <w:sz w:val="24"/>
          <w:szCs w:val="24"/>
        </w:rPr>
        <w:t>na</w:t>
      </w:r>
      <w:proofErr w:type="spellEnd"/>
      <w:r w:rsidRPr="004D2BB1">
        <w:rPr>
          <w:rFonts w:ascii="Arial" w:hAnsi="Arial" w:cs="Arial"/>
          <w:sz w:val="24"/>
          <w:szCs w:val="24"/>
        </w:rPr>
        <w:t xml:space="preserve"> área da </w:t>
      </w:r>
      <w:proofErr w:type="spellStart"/>
      <w:r w:rsidRPr="004D2BB1">
        <w:rPr>
          <w:rFonts w:ascii="Arial" w:hAnsi="Arial" w:cs="Arial"/>
          <w:sz w:val="24"/>
          <w:szCs w:val="24"/>
        </w:rPr>
        <w:t>Saúde</w:t>
      </w:r>
      <w:proofErr w:type="spellEnd"/>
      <w:r w:rsidRPr="004D2BB1">
        <w:rPr>
          <w:rFonts w:ascii="Arial" w:hAnsi="Arial" w:cs="Arial"/>
          <w:sz w:val="24"/>
          <w:szCs w:val="24"/>
        </w:rPr>
        <w:t xml:space="preserve"> Pública, </w:t>
      </w:r>
      <w:proofErr w:type="spellStart"/>
      <w:r w:rsidRPr="004D2BB1">
        <w:rPr>
          <w:rFonts w:ascii="Arial" w:hAnsi="Arial" w:cs="Arial"/>
          <w:sz w:val="24"/>
          <w:szCs w:val="24"/>
        </w:rPr>
        <w:t>sendo</w:t>
      </w:r>
      <w:proofErr w:type="spellEnd"/>
      <w:r w:rsidRPr="004D2BB1">
        <w:rPr>
          <w:rFonts w:ascii="Arial" w:hAnsi="Arial" w:cs="Arial"/>
          <w:sz w:val="24"/>
          <w:szCs w:val="24"/>
        </w:rPr>
        <w:t xml:space="preserve"> de </w:t>
      </w:r>
      <w:proofErr w:type="spellStart"/>
      <w:r w:rsidRPr="004D2BB1">
        <w:rPr>
          <w:rFonts w:ascii="Arial" w:hAnsi="Arial" w:cs="Arial"/>
          <w:sz w:val="24"/>
          <w:szCs w:val="24"/>
        </w:rPr>
        <w:t>interesse</w:t>
      </w:r>
      <w:proofErr w:type="spellEnd"/>
      <w:r w:rsidRPr="004D2BB1">
        <w:rPr>
          <w:rFonts w:ascii="Arial" w:hAnsi="Arial" w:cs="Arial"/>
          <w:sz w:val="24"/>
          <w:szCs w:val="24"/>
        </w:rPr>
        <w:t xml:space="preserve"> médico e </w:t>
      </w:r>
      <w:proofErr w:type="spellStart"/>
      <w:r w:rsidRPr="004D2BB1">
        <w:rPr>
          <w:rFonts w:ascii="Arial" w:hAnsi="Arial" w:cs="Arial"/>
          <w:sz w:val="24"/>
          <w:szCs w:val="24"/>
        </w:rPr>
        <w:t>veterinário</w:t>
      </w:r>
      <w:proofErr w:type="spellEnd"/>
      <w:r w:rsidRPr="004D2BB1">
        <w:rPr>
          <w:rFonts w:ascii="Arial" w:hAnsi="Arial" w:cs="Arial"/>
          <w:sz w:val="24"/>
          <w:szCs w:val="24"/>
        </w:rPr>
        <w:t xml:space="preserve">. As </w:t>
      </w:r>
      <w:proofErr w:type="spellStart"/>
      <w:r w:rsidRPr="004D2BB1">
        <w:rPr>
          <w:rFonts w:ascii="Arial" w:hAnsi="Arial" w:cs="Arial"/>
          <w:sz w:val="24"/>
          <w:szCs w:val="24"/>
        </w:rPr>
        <w:t>fezes</w:t>
      </w:r>
      <w:proofErr w:type="spellEnd"/>
      <w:r w:rsidRPr="004D2BB1">
        <w:rPr>
          <w:rFonts w:ascii="Arial" w:hAnsi="Arial" w:cs="Arial"/>
          <w:sz w:val="24"/>
          <w:szCs w:val="24"/>
        </w:rPr>
        <w:t xml:space="preserve"> caninas </w:t>
      </w:r>
      <w:proofErr w:type="spellStart"/>
      <w:r w:rsidRPr="004D2BB1">
        <w:rPr>
          <w:rFonts w:ascii="Arial" w:hAnsi="Arial" w:cs="Arial"/>
          <w:sz w:val="24"/>
          <w:szCs w:val="24"/>
        </w:rPr>
        <w:t>representam</w:t>
      </w:r>
      <w:proofErr w:type="spellEnd"/>
      <w:r w:rsidRPr="004D2BB1">
        <w:rPr>
          <w:rFonts w:ascii="Arial" w:hAnsi="Arial" w:cs="Arial"/>
          <w:sz w:val="24"/>
          <w:szCs w:val="24"/>
        </w:rPr>
        <w:t xml:space="preserve"> </w:t>
      </w:r>
      <w:proofErr w:type="spellStart"/>
      <w:r w:rsidRPr="004D2BB1">
        <w:rPr>
          <w:rFonts w:ascii="Arial" w:hAnsi="Arial" w:cs="Arial"/>
          <w:sz w:val="24"/>
          <w:szCs w:val="24"/>
        </w:rPr>
        <w:t>um</w:t>
      </w:r>
      <w:proofErr w:type="spellEnd"/>
      <w:r w:rsidRPr="004D2BB1">
        <w:rPr>
          <w:rFonts w:ascii="Arial" w:hAnsi="Arial" w:cs="Arial"/>
          <w:sz w:val="24"/>
          <w:szCs w:val="24"/>
        </w:rPr>
        <w:t xml:space="preserve"> risco </w:t>
      </w:r>
      <w:proofErr w:type="spellStart"/>
      <w:r w:rsidRPr="004D2BB1">
        <w:rPr>
          <w:rFonts w:ascii="Arial" w:hAnsi="Arial" w:cs="Arial"/>
          <w:sz w:val="24"/>
          <w:szCs w:val="24"/>
        </w:rPr>
        <w:t>ao</w:t>
      </w:r>
      <w:proofErr w:type="spellEnd"/>
      <w:r w:rsidRPr="004D2BB1">
        <w:rPr>
          <w:rFonts w:ascii="Arial" w:hAnsi="Arial" w:cs="Arial"/>
          <w:sz w:val="24"/>
          <w:szCs w:val="24"/>
        </w:rPr>
        <w:t xml:space="preserve"> </w:t>
      </w:r>
      <w:proofErr w:type="spellStart"/>
      <w:r w:rsidRPr="004D2BB1">
        <w:rPr>
          <w:rFonts w:ascii="Arial" w:hAnsi="Arial" w:cs="Arial"/>
          <w:sz w:val="24"/>
          <w:szCs w:val="24"/>
        </w:rPr>
        <w:t>meio</w:t>
      </w:r>
      <w:proofErr w:type="spellEnd"/>
      <w:r w:rsidRPr="004D2BB1">
        <w:rPr>
          <w:rFonts w:ascii="Arial" w:hAnsi="Arial" w:cs="Arial"/>
          <w:sz w:val="24"/>
          <w:szCs w:val="24"/>
        </w:rPr>
        <w:t xml:space="preserve"> ambiente, </w:t>
      </w:r>
      <w:proofErr w:type="spellStart"/>
      <w:r w:rsidRPr="004D2BB1">
        <w:rPr>
          <w:rFonts w:ascii="Arial" w:hAnsi="Arial" w:cs="Arial"/>
          <w:sz w:val="24"/>
          <w:szCs w:val="24"/>
        </w:rPr>
        <w:t>devido</w:t>
      </w:r>
      <w:proofErr w:type="spellEnd"/>
      <w:r w:rsidRPr="004D2BB1">
        <w:rPr>
          <w:rFonts w:ascii="Arial" w:hAnsi="Arial" w:cs="Arial"/>
          <w:sz w:val="24"/>
          <w:szCs w:val="24"/>
        </w:rPr>
        <w:t xml:space="preserve"> à </w:t>
      </w:r>
      <w:proofErr w:type="spellStart"/>
      <w:r w:rsidRPr="004D2BB1">
        <w:rPr>
          <w:rFonts w:ascii="Arial" w:hAnsi="Arial" w:cs="Arial"/>
          <w:sz w:val="24"/>
          <w:szCs w:val="24"/>
        </w:rPr>
        <w:t>contaminação</w:t>
      </w:r>
      <w:proofErr w:type="spellEnd"/>
      <w:r w:rsidRPr="004D2BB1">
        <w:rPr>
          <w:rFonts w:ascii="Arial" w:hAnsi="Arial" w:cs="Arial"/>
          <w:sz w:val="24"/>
          <w:szCs w:val="24"/>
        </w:rPr>
        <w:t xml:space="preserve"> e </w:t>
      </w:r>
      <w:proofErr w:type="spellStart"/>
      <w:r w:rsidRPr="004D2BB1">
        <w:rPr>
          <w:rFonts w:ascii="Arial" w:hAnsi="Arial" w:cs="Arial"/>
          <w:sz w:val="24"/>
          <w:szCs w:val="24"/>
        </w:rPr>
        <w:t>transmissão</w:t>
      </w:r>
      <w:proofErr w:type="spellEnd"/>
      <w:r w:rsidRPr="004D2BB1">
        <w:rPr>
          <w:rFonts w:ascii="Arial" w:hAnsi="Arial" w:cs="Arial"/>
          <w:sz w:val="24"/>
          <w:szCs w:val="24"/>
        </w:rPr>
        <w:t xml:space="preserve"> de </w:t>
      </w:r>
      <w:proofErr w:type="spellStart"/>
      <w:r w:rsidRPr="004D2BB1">
        <w:rPr>
          <w:rFonts w:ascii="Arial" w:hAnsi="Arial" w:cs="Arial"/>
          <w:sz w:val="24"/>
          <w:szCs w:val="24"/>
        </w:rPr>
        <w:t>doenças</w:t>
      </w:r>
      <w:proofErr w:type="spellEnd"/>
      <w:r w:rsidRPr="004D2BB1">
        <w:rPr>
          <w:rFonts w:ascii="Arial" w:hAnsi="Arial" w:cs="Arial"/>
          <w:sz w:val="24"/>
          <w:szCs w:val="24"/>
        </w:rPr>
        <w:t xml:space="preserve">, por </w:t>
      </w:r>
      <w:proofErr w:type="spellStart"/>
      <w:r w:rsidRPr="004D2BB1">
        <w:rPr>
          <w:rFonts w:ascii="Arial" w:hAnsi="Arial" w:cs="Arial"/>
          <w:sz w:val="24"/>
          <w:szCs w:val="24"/>
        </w:rPr>
        <w:t>meio</w:t>
      </w:r>
      <w:proofErr w:type="spellEnd"/>
      <w:r w:rsidRPr="004D2BB1">
        <w:rPr>
          <w:rFonts w:ascii="Arial" w:hAnsi="Arial" w:cs="Arial"/>
          <w:sz w:val="24"/>
          <w:szCs w:val="24"/>
        </w:rPr>
        <w:t xml:space="preserve"> de </w:t>
      </w:r>
      <w:proofErr w:type="spellStart"/>
      <w:r w:rsidRPr="004D2BB1">
        <w:rPr>
          <w:rFonts w:ascii="Arial" w:hAnsi="Arial" w:cs="Arial"/>
          <w:sz w:val="24"/>
          <w:szCs w:val="24"/>
        </w:rPr>
        <w:t>parasitos</w:t>
      </w:r>
      <w:proofErr w:type="spellEnd"/>
      <w:r w:rsidRPr="004D2BB1">
        <w:rPr>
          <w:rFonts w:ascii="Arial" w:hAnsi="Arial" w:cs="Arial"/>
          <w:sz w:val="24"/>
          <w:szCs w:val="24"/>
        </w:rPr>
        <w:t xml:space="preserve"> presentes </w:t>
      </w:r>
      <w:proofErr w:type="spellStart"/>
      <w:r w:rsidRPr="004D2BB1">
        <w:rPr>
          <w:rFonts w:ascii="Arial" w:hAnsi="Arial" w:cs="Arial"/>
          <w:sz w:val="24"/>
          <w:szCs w:val="24"/>
        </w:rPr>
        <w:t>nas</w:t>
      </w:r>
      <w:proofErr w:type="spellEnd"/>
      <w:r w:rsidRPr="004D2BB1">
        <w:rPr>
          <w:rFonts w:ascii="Arial" w:hAnsi="Arial" w:cs="Arial"/>
          <w:sz w:val="24"/>
          <w:szCs w:val="24"/>
        </w:rPr>
        <w:t xml:space="preserve"> </w:t>
      </w:r>
      <w:proofErr w:type="spellStart"/>
      <w:r w:rsidRPr="004D2BB1">
        <w:rPr>
          <w:rFonts w:ascii="Arial" w:hAnsi="Arial" w:cs="Arial"/>
          <w:sz w:val="24"/>
          <w:szCs w:val="24"/>
        </w:rPr>
        <w:t>fezes</w:t>
      </w:r>
      <w:proofErr w:type="spellEnd"/>
      <w:r w:rsidRPr="004D2BB1">
        <w:rPr>
          <w:rFonts w:ascii="Arial" w:hAnsi="Arial" w:cs="Arial"/>
          <w:sz w:val="24"/>
          <w:szCs w:val="24"/>
        </w:rPr>
        <w:t xml:space="preserve">; </w:t>
      </w:r>
      <w:proofErr w:type="spellStart"/>
      <w:r w:rsidRPr="004D2BB1">
        <w:rPr>
          <w:rFonts w:ascii="Arial" w:hAnsi="Arial" w:cs="Arial"/>
          <w:sz w:val="24"/>
          <w:szCs w:val="24"/>
        </w:rPr>
        <w:t>portanto</w:t>
      </w:r>
      <w:proofErr w:type="spellEnd"/>
      <w:r w:rsidRPr="004D2BB1">
        <w:rPr>
          <w:rFonts w:ascii="Arial" w:hAnsi="Arial" w:cs="Arial"/>
          <w:sz w:val="24"/>
          <w:szCs w:val="24"/>
        </w:rPr>
        <w:t xml:space="preserve">, </w:t>
      </w:r>
      <w:proofErr w:type="spellStart"/>
      <w:r w:rsidRPr="004D2BB1">
        <w:rPr>
          <w:rFonts w:ascii="Arial" w:hAnsi="Arial" w:cs="Arial"/>
          <w:sz w:val="24"/>
          <w:szCs w:val="24"/>
        </w:rPr>
        <w:t>o</w:t>
      </w:r>
      <w:proofErr w:type="spellEnd"/>
      <w:r w:rsidRPr="004D2BB1">
        <w:rPr>
          <w:rFonts w:ascii="Arial" w:hAnsi="Arial" w:cs="Arial"/>
          <w:sz w:val="24"/>
          <w:szCs w:val="24"/>
        </w:rPr>
        <w:t xml:space="preserve"> objetivo do </w:t>
      </w:r>
      <w:proofErr w:type="spellStart"/>
      <w:r w:rsidRPr="004D2BB1">
        <w:rPr>
          <w:rFonts w:ascii="Arial" w:hAnsi="Arial" w:cs="Arial"/>
          <w:sz w:val="24"/>
          <w:szCs w:val="24"/>
        </w:rPr>
        <w:t>estudo</w:t>
      </w:r>
      <w:proofErr w:type="spellEnd"/>
      <w:r w:rsidRPr="004D2BB1">
        <w:rPr>
          <w:rFonts w:ascii="Arial" w:hAnsi="Arial" w:cs="Arial"/>
          <w:sz w:val="24"/>
          <w:szCs w:val="24"/>
        </w:rPr>
        <w:t xml:space="preserve"> </w:t>
      </w:r>
      <w:proofErr w:type="spellStart"/>
      <w:r w:rsidRPr="004D2BB1">
        <w:rPr>
          <w:rFonts w:ascii="Arial" w:hAnsi="Arial" w:cs="Arial"/>
          <w:sz w:val="24"/>
          <w:szCs w:val="24"/>
        </w:rPr>
        <w:t>foi</w:t>
      </w:r>
      <w:proofErr w:type="spellEnd"/>
      <w:r w:rsidRPr="004D2BB1">
        <w:rPr>
          <w:rFonts w:ascii="Arial" w:hAnsi="Arial" w:cs="Arial"/>
          <w:sz w:val="24"/>
          <w:szCs w:val="24"/>
        </w:rPr>
        <w:t xml:space="preserve"> identificar parasitas </w:t>
      </w:r>
      <w:proofErr w:type="spellStart"/>
      <w:r w:rsidRPr="004D2BB1">
        <w:rPr>
          <w:rFonts w:ascii="Arial" w:hAnsi="Arial" w:cs="Arial"/>
          <w:sz w:val="24"/>
          <w:szCs w:val="24"/>
        </w:rPr>
        <w:t>gastrointestinais</w:t>
      </w:r>
      <w:proofErr w:type="spellEnd"/>
      <w:r w:rsidRPr="004D2BB1">
        <w:rPr>
          <w:rFonts w:ascii="Arial" w:hAnsi="Arial" w:cs="Arial"/>
          <w:sz w:val="24"/>
          <w:szCs w:val="24"/>
        </w:rPr>
        <w:t xml:space="preserve"> em </w:t>
      </w:r>
      <w:proofErr w:type="spellStart"/>
      <w:r w:rsidRPr="004D2BB1">
        <w:rPr>
          <w:rFonts w:ascii="Arial" w:hAnsi="Arial" w:cs="Arial"/>
          <w:sz w:val="24"/>
          <w:szCs w:val="24"/>
        </w:rPr>
        <w:t>amostras</w:t>
      </w:r>
      <w:proofErr w:type="spellEnd"/>
      <w:r w:rsidRPr="004D2BB1">
        <w:rPr>
          <w:rFonts w:ascii="Arial" w:hAnsi="Arial" w:cs="Arial"/>
          <w:sz w:val="24"/>
          <w:szCs w:val="24"/>
        </w:rPr>
        <w:t xml:space="preserve"> de </w:t>
      </w:r>
      <w:proofErr w:type="spellStart"/>
      <w:r w:rsidRPr="004D2BB1">
        <w:rPr>
          <w:rFonts w:ascii="Arial" w:hAnsi="Arial" w:cs="Arial"/>
          <w:sz w:val="24"/>
          <w:szCs w:val="24"/>
        </w:rPr>
        <w:t>fezes</w:t>
      </w:r>
      <w:proofErr w:type="spellEnd"/>
      <w:r w:rsidRPr="004D2BB1">
        <w:rPr>
          <w:rFonts w:ascii="Arial" w:hAnsi="Arial" w:cs="Arial"/>
          <w:sz w:val="24"/>
          <w:szCs w:val="24"/>
        </w:rPr>
        <w:t xml:space="preserve"> de </w:t>
      </w:r>
      <w:proofErr w:type="spellStart"/>
      <w:r w:rsidRPr="004D2BB1">
        <w:rPr>
          <w:rFonts w:ascii="Arial" w:hAnsi="Arial" w:cs="Arial"/>
          <w:sz w:val="24"/>
          <w:szCs w:val="24"/>
        </w:rPr>
        <w:t>cães</w:t>
      </w:r>
      <w:proofErr w:type="spellEnd"/>
      <w:r w:rsidRPr="004D2BB1">
        <w:rPr>
          <w:rFonts w:ascii="Arial" w:hAnsi="Arial" w:cs="Arial"/>
          <w:sz w:val="24"/>
          <w:szCs w:val="24"/>
        </w:rPr>
        <w:t xml:space="preserve">, em </w:t>
      </w:r>
      <w:proofErr w:type="spellStart"/>
      <w:r w:rsidRPr="004D2BB1">
        <w:rPr>
          <w:rFonts w:ascii="Arial" w:hAnsi="Arial" w:cs="Arial"/>
          <w:sz w:val="24"/>
          <w:szCs w:val="24"/>
        </w:rPr>
        <w:t>espaços</w:t>
      </w:r>
      <w:proofErr w:type="spellEnd"/>
      <w:r w:rsidRPr="004D2BB1">
        <w:rPr>
          <w:rFonts w:ascii="Arial" w:hAnsi="Arial" w:cs="Arial"/>
          <w:sz w:val="24"/>
          <w:szCs w:val="24"/>
        </w:rPr>
        <w:t xml:space="preserve"> públicos urbanos, no centro histórico de Cochabamba. </w:t>
      </w:r>
      <w:proofErr w:type="spellStart"/>
      <w:r w:rsidRPr="004D2BB1">
        <w:rPr>
          <w:rFonts w:ascii="Arial" w:hAnsi="Arial" w:cs="Arial"/>
          <w:b/>
          <w:bCs/>
          <w:sz w:val="24"/>
          <w:szCs w:val="24"/>
        </w:rPr>
        <w:t>Metodologia</w:t>
      </w:r>
      <w:proofErr w:type="spellEnd"/>
      <w:r w:rsidRPr="004D2BB1">
        <w:rPr>
          <w:rFonts w:ascii="Arial" w:hAnsi="Arial" w:cs="Arial"/>
          <w:b/>
          <w:bCs/>
          <w:sz w:val="24"/>
          <w:szCs w:val="24"/>
        </w:rPr>
        <w:t>:</w:t>
      </w:r>
      <w:r w:rsidRPr="004D2BB1">
        <w:rPr>
          <w:rFonts w:ascii="Arial" w:hAnsi="Arial" w:cs="Arial"/>
          <w:sz w:val="24"/>
          <w:szCs w:val="24"/>
        </w:rPr>
        <w:t xml:space="preserve"> O </w:t>
      </w:r>
      <w:proofErr w:type="spellStart"/>
      <w:r w:rsidRPr="004D2BB1">
        <w:rPr>
          <w:rFonts w:ascii="Arial" w:hAnsi="Arial" w:cs="Arial"/>
          <w:sz w:val="24"/>
          <w:szCs w:val="24"/>
        </w:rPr>
        <w:t>trabalho</w:t>
      </w:r>
      <w:proofErr w:type="spellEnd"/>
      <w:r w:rsidRPr="004D2BB1">
        <w:rPr>
          <w:rFonts w:ascii="Arial" w:hAnsi="Arial" w:cs="Arial"/>
          <w:sz w:val="24"/>
          <w:szCs w:val="24"/>
        </w:rPr>
        <w:t xml:space="preserve"> é </w:t>
      </w:r>
      <w:proofErr w:type="spellStart"/>
      <w:r w:rsidRPr="004D2BB1">
        <w:rPr>
          <w:rFonts w:ascii="Arial" w:hAnsi="Arial" w:cs="Arial"/>
          <w:sz w:val="24"/>
          <w:szCs w:val="24"/>
        </w:rPr>
        <w:t>quantitativo</w:t>
      </w:r>
      <w:proofErr w:type="spellEnd"/>
      <w:r w:rsidRPr="004D2BB1">
        <w:rPr>
          <w:rFonts w:ascii="Arial" w:hAnsi="Arial" w:cs="Arial"/>
          <w:sz w:val="24"/>
          <w:szCs w:val="24"/>
        </w:rPr>
        <w:t xml:space="preserve">, </w:t>
      </w:r>
      <w:proofErr w:type="spellStart"/>
      <w:r w:rsidRPr="004D2BB1">
        <w:rPr>
          <w:rFonts w:ascii="Arial" w:hAnsi="Arial" w:cs="Arial"/>
          <w:sz w:val="24"/>
          <w:szCs w:val="24"/>
        </w:rPr>
        <w:t>descritivo</w:t>
      </w:r>
      <w:proofErr w:type="spellEnd"/>
      <w:r w:rsidRPr="004D2BB1">
        <w:rPr>
          <w:rFonts w:ascii="Arial" w:hAnsi="Arial" w:cs="Arial"/>
          <w:sz w:val="24"/>
          <w:szCs w:val="24"/>
        </w:rPr>
        <w:t xml:space="preserve">, observacional, transversal </w:t>
      </w:r>
      <w:proofErr w:type="gramStart"/>
      <w:r w:rsidRPr="004D2BB1">
        <w:rPr>
          <w:rFonts w:ascii="Arial" w:hAnsi="Arial" w:cs="Arial"/>
          <w:sz w:val="24"/>
          <w:szCs w:val="24"/>
        </w:rPr>
        <w:t>e</w:t>
      </w:r>
      <w:proofErr w:type="gramEnd"/>
      <w:r w:rsidRPr="004D2BB1">
        <w:rPr>
          <w:rFonts w:ascii="Arial" w:hAnsi="Arial" w:cs="Arial"/>
          <w:sz w:val="24"/>
          <w:szCs w:val="24"/>
        </w:rPr>
        <w:t xml:space="preserve"> prospectivo. A </w:t>
      </w:r>
      <w:proofErr w:type="spellStart"/>
      <w:r w:rsidRPr="004D2BB1">
        <w:rPr>
          <w:rFonts w:ascii="Arial" w:hAnsi="Arial" w:cs="Arial"/>
          <w:sz w:val="24"/>
          <w:szCs w:val="24"/>
        </w:rPr>
        <w:t>população</w:t>
      </w:r>
      <w:proofErr w:type="spellEnd"/>
      <w:r w:rsidRPr="004D2BB1">
        <w:rPr>
          <w:rFonts w:ascii="Arial" w:hAnsi="Arial" w:cs="Arial"/>
          <w:sz w:val="24"/>
          <w:szCs w:val="24"/>
        </w:rPr>
        <w:t xml:space="preserve"> de </w:t>
      </w:r>
      <w:proofErr w:type="spellStart"/>
      <w:r w:rsidRPr="004D2BB1">
        <w:rPr>
          <w:rFonts w:ascii="Arial" w:hAnsi="Arial" w:cs="Arial"/>
          <w:sz w:val="24"/>
          <w:szCs w:val="24"/>
        </w:rPr>
        <w:t>estudo</w:t>
      </w:r>
      <w:proofErr w:type="spellEnd"/>
      <w:r w:rsidRPr="004D2BB1">
        <w:rPr>
          <w:rFonts w:ascii="Arial" w:hAnsi="Arial" w:cs="Arial"/>
          <w:sz w:val="24"/>
          <w:szCs w:val="24"/>
        </w:rPr>
        <w:t xml:space="preserve"> </w:t>
      </w:r>
      <w:proofErr w:type="spellStart"/>
      <w:r w:rsidRPr="004D2BB1">
        <w:rPr>
          <w:rFonts w:ascii="Arial" w:hAnsi="Arial" w:cs="Arial"/>
          <w:sz w:val="24"/>
          <w:szCs w:val="24"/>
        </w:rPr>
        <w:t>foi</w:t>
      </w:r>
      <w:proofErr w:type="spellEnd"/>
      <w:r w:rsidRPr="004D2BB1">
        <w:rPr>
          <w:rFonts w:ascii="Arial" w:hAnsi="Arial" w:cs="Arial"/>
          <w:sz w:val="24"/>
          <w:szCs w:val="24"/>
        </w:rPr>
        <w:t xml:space="preserve"> composta por 61 </w:t>
      </w:r>
      <w:proofErr w:type="spellStart"/>
      <w:r w:rsidRPr="004D2BB1">
        <w:rPr>
          <w:rFonts w:ascii="Arial" w:hAnsi="Arial" w:cs="Arial"/>
          <w:sz w:val="24"/>
          <w:szCs w:val="24"/>
        </w:rPr>
        <w:t>amostras</w:t>
      </w:r>
      <w:proofErr w:type="spellEnd"/>
      <w:r w:rsidRPr="004D2BB1">
        <w:rPr>
          <w:rFonts w:ascii="Arial" w:hAnsi="Arial" w:cs="Arial"/>
          <w:sz w:val="24"/>
          <w:szCs w:val="24"/>
        </w:rPr>
        <w:t xml:space="preserve"> de </w:t>
      </w:r>
      <w:proofErr w:type="spellStart"/>
      <w:r w:rsidRPr="004D2BB1">
        <w:rPr>
          <w:rFonts w:ascii="Arial" w:hAnsi="Arial" w:cs="Arial"/>
          <w:sz w:val="24"/>
          <w:szCs w:val="24"/>
        </w:rPr>
        <w:t>fezes</w:t>
      </w:r>
      <w:proofErr w:type="spellEnd"/>
      <w:r w:rsidRPr="004D2BB1">
        <w:rPr>
          <w:rFonts w:ascii="Arial" w:hAnsi="Arial" w:cs="Arial"/>
          <w:sz w:val="24"/>
          <w:szCs w:val="24"/>
        </w:rPr>
        <w:t xml:space="preserve"> caninas, </w:t>
      </w:r>
      <w:proofErr w:type="spellStart"/>
      <w:r w:rsidRPr="004D2BB1">
        <w:rPr>
          <w:rFonts w:ascii="Arial" w:hAnsi="Arial" w:cs="Arial"/>
          <w:sz w:val="24"/>
          <w:szCs w:val="24"/>
        </w:rPr>
        <w:t>obtidas</w:t>
      </w:r>
      <w:proofErr w:type="spellEnd"/>
      <w:r w:rsidRPr="004D2BB1">
        <w:rPr>
          <w:rFonts w:ascii="Arial" w:hAnsi="Arial" w:cs="Arial"/>
          <w:sz w:val="24"/>
          <w:szCs w:val="24"/>
        </w:rPr>
        <w:t xml:space="preserve"> de 5 áreas verdes por </w:t>
      </w:r>
      <w:proofErr w:type="spellStart"/>
      <w:r w:rsidRPr="004D2BB1">
        <w:rPr>
          <w:rFonts w:ascii="Arial" w:hAnsi="Arial" w:cs="Arial"/>
          <w:sz w:val="24"/>
          <w:szCs w:val="24"/>
        </w:rPr>
        <w:t>meio</w:t>
      </w:r>
      <w:proofErr w:type="spellEnd"/>
      <w:r w:rsidRPr="004D2BB1">
        <w:rPr>
          <w:rFonts w:ascii="Arial" w:hAnsi="Arial" w:cs="Arial"/>
          <w:sz w:val="24"/>
          <w:szCs w:val="24"/>
        </w:rPr>
        <w:t xml:space="preserve"> de </w:t>
      </w:r>
      <w:proofErr w:type="spellStart"/>
      <w:r w:rsidRPr="004D2BB1">
        <w:rPr>
          <w:rFonts w:ascii="Arial" w:hAnsi="Arial" w:cs="Arial"/>
          <w:sz w:val="24"/>
          <w:szCs w:val="24"/>
        </w:rPr>
        <w:t>amostragem</w:t>
      </w:r>
      <w:proofErr w:type="spellEnd"/>
      <w:r w:rsidRPr="004D2BB1">
        <w:rPr>
          <w:rFonts w:ascii="Arial" w:hAnsi="Arial" w:cs="Arial"/>
          <w:sz w:val="24"/>
          <w:szCs w:val="24"/>
        </w:rPr>
        <w:t xml:space="preserve"> probabilística por conglomerados </w:t>
      </w:r>
      <w:proofErr w:type="spellStart"/>
      <w:r w:rsidRPr="004D2BB1">
        <w:rPr>
          <w:rFonts w:ascii="Arial" w:hAnsi="Arial" w:cs="Arial"/>
          <w:sz w:val="24"/>
          <w:szCs w:val="24"/>
        </w:rPr>
        <w:t>monoestágio</w:t>
      </w:r>
      <w:proofErr w:type="spellEnd"/>
      <w:r w:rsidRPr="004D2BB1">
        <w:rPr>
          <w:rFonts w:ascii="Arial" w:hAnsi="Arial" w:cs="Arial"/>
          <w:sz w:val="24"/>
          <w:szCs w:val="24"/>
        </w:rPr>
        <w:t xml:space="preserve">. Da mesma forma, </w:t>
      </w:r>
      <w:proofErr w:type="spellStart"/>
      <w:r w:rsidRPr="004D2BB1">
        <w:rPr>
          <w:rFonts w:ascii="Arial" w:hAnsi="Arial" w:cs="Arial"/>
          <w:sz w:val="24"/>
          <w:szCs w:val="24"/>
        </w:rPr>
        <w:t>foi</w:t>
      </w:r>
      <w:proofErr w:type="spellEnd"/>
      <w:r w:rsidRPr="004D2BB1">
        <w:rPr>
          <w:rFonts w:ascii="Arial" w:hAnsi="Arial" w:cs="Arial"/>
          <w:sz w:val="24"/>
          <w:szCs w:val="24"/>
        </w:rPr>
        <w:t xml:space="preserve"> utilizada </w:t>
      </w:r>
      <w:proofErr w:type="spellStart"/>
      <w:r w:rsidRPr="004D2BB1">
        <w:rPr>
          <w:rFonts w:ascii="Arial" w:hAnsi="Arial" w:cs="Arial"/>
          <w:sz w:val="24"/>
          <w:szCs w:val="24"/>
        </w:rPr>
        <w:t>análise</w:t>
      </w:r>
      <w:proofErr w:type="spellEnd"/>
      <w:r w:rsidRPr="004D2BB1">
        <w:rPr>
          <w:rFonts w:ascii="Arial" w:hAnsi="Arial" w:cs="Arial"/>
          <w:sz w:val="24"/>
          <w:szCs w:val="24"/>
        </w:rPr>
        <w:t xml:space="preserve"> </w:t>
      </w:r>
      <w:proofErr w:type="spellStart"/>
      <w:r w:rsidRPr="004D2BB1">
        <w:rPr>
          <w:rFonts w:ascii="Arial" w:hAnsi="Arial" w:cs="Arial"/>
          <w:sz w:val="24"/>
          <w:szCs w:val="24"/>
        </w:rPr>
        <w:t>estatística</w:t>
      </w:r>
      <w:proofErr w:type="spellEnd"/>
      <w:r w:rsidRPr="004D2BB1">
        <w:rPr>
          <w:rFonts w:ascii="Arial" w:hAnsi="Arial" w:cs="Arial"/>
          <w:sz w:val="24"/>
          <w:szCs w:val="24"/>
        </w:rPr>
        <w:t xml:space="preserve"> inferencial. Posteriormente, </w:t>
      </w:r>
      <w:proofErr w:type="spellStart"/>
      <w:r w:rsidRPr="004D2BB1">
        <w:rPr>
          <w:rFonts w:ascii="Arial" w:hAnsi="Arial" w:cs="Arial"/>
          <w:sz w:val="24"/>
          <w:szCs w:val="24"/>
        </w:rPr>
        <w:t>foram</w:t>
      </w:r>
      <w:proofErr w:type="spellEnd"/>
      <w:r w:rsidRPr="004D2BB1">
        <w:rPr>
          <w:rFonts w:ascii="Arial" w:hAnsi="Arial" w:cs="Arial"/>
          <w:sz w:val="24"/>
          <w:szCs w:val="24"/>
        </w:rPr>
        <w:t xml:space="preserve"> </w:t>
      </w:r>
      <w:proofErr w:type="spellStart"/>
      <w:r w:rsidRPr="004D2BB1">
        <w:rPr>
          <w:rFonts w:ascii="Arial" w:hAnsi="Arial" w:cs="Arial"/>
          <w:sz w:val="24"/>
          <w:szCs w:val="24"/>
        </w:rPr>
        <w:t>analisadas</w:t>
      </w:r>
      <w:proofErr w:type="spellEnd"/>
      <w:r w:rsidRPr="004D2BB1">
        <w:rPr>
          <w:rFonts w:ascii="Arial" w:hAnsi="Arial" w:cs="Arial"/>
          <w:sz w:val="24"/>
          <w:szCs w:val="24"/>
        </w:rPr>
        <w:t xml:space="preserve"> em </w:t>
      </w:r>
      <w:proofErr w:type="spellStart"/>
      <w:r w:rsidRPr="004D2BB1">
        <w:rPr>
          <w:rFonts w:ascii="Arial" w:hAnsi="Arial" w:cs="Arial"/>
          <w:sz w:val="24"/>
          <w:szCs w:val="24"/>
        </w:rPr>
        <w:t>laboratório</w:t>
      </w:r>
      <w:proofErr w:type="spellEnd"/>
      <w:r w:rsidRPr="004D2BB1">
        <w:rPr>
          <w:rFonts w:ascii="Arial" w:hAnsi="Arial" w:cs="Arial"/>
          <w:sz w:val="24"/>
          <w:szCs w:val="24"/>
        </w:rPr>
        <w:t xml:space="preserve"> por </w:t>
      </w:r>
      <w:proofErr w:type="spellStart"/>
      <w:r w:rsidRPr="004D2BB1">
        <w:rPr>
          <w:rFonts w:ascii="Arial" w:hAnsi="Arial" w:cs="Arial"/>
          <w:sz w:val="24"/>
          <w:szCs w:val="24"/>
        </w:rPr>
        <w:t>meio</w:t>
      </w:r>
      <w:proofErr w:type="spellEnd"/>
      <w:r w:rsidRPr="004D2BB1">
        <w:rPr>
          <w:rFonts w:ascii="Arial" w:hAnsi="Arial" w:cs="Arial"/>
          <w:sz w:val="24"/>
          <w:szCs w:val="24"/>
        </w:rPr>
        <w:t xml:space="preserve"> de </w:t>
      </w:r>
      <w:proofErr w:type="spellStart"/>
      <w:r w:rsidRPr="004D2BB1">
        <w:rPr>
          <w:rFonts w:ascii="Arial" w:hAnsi="Arial" w:cs="Arial"/>
          <w:sz w:val="24"/>
          <w:szCs w:val="24"/>
        </w:rPr>
        <w:t>exames</w:t>
      </w:r>
      <w:proofErr w:type="spellEnd"/>
      <w:r w:rsidRPr="004D2BB1">
        <w:rPr>
          <w:rFonts w:ascii="Arial" w:hAnsi="Arial" w:cs="Arial"/>
          <w:sz w:val="24"/>
          <w:szCs w:val="24"/>
        </w:rPr>
        <w:t xml:space="preserve"> </w:t>
      </w:r>
      <w:proofErr w:type="spellStart"/>
      <w:r w:rsidRPr="004D2BB1">
        <w:rPr>
          <w:rFonts w:ascii="Arial" w:hAnsi="Arial" w:cs="Arial"/>
          <w:sz w:val="24"/>
          <w:szCs w:val="24"/>
        </w:rPr>
        <w:t>copro</w:t>
      </w:r>
      <w:proofErr w:type="spellEnd"/>
      <w:r w:rsidRPr="004D2BB1">
        <w:rPr>
          <w:rFonts w:ascii="Arial" w:hAnsi="Arial" w:cs="Arial"/>
          <w:sz w:val="24"/>
          <w:szCs w:val="24"/>
        </w:rPr>
        <w:t xml:space="preserve"> parasitológicos. </w:t>
      </w:r>
      <w:r w:rsidRPr="004D2BB1">
        <w:rPr>
          <w:rFonts w:ascii="Arial" w:hAnsi="Arial" w:cs="Arial"/>
          <w:b/>
          <w:bCs/>
          <w:sz w:val="24"/>
          <w:szCs w:val="24"/>
        </w:rPr>
        <w:t>Resultados:</w:t>
      </w:r>
      <w:r w:rsidRPr="004D2BB1">
        <w:rPr>
          <w:rFonts w:ascii="Arial" w:hAnsi="Arial" w:cs="Arial"/>
          <w:sz w:val="24"/>
          <w:szCs w:val="24"/>
        </w:rPr>
        <w:t xml:space="preserve"> 54,1% das </w:t>
      </w:r>
      <w:proofErr w:type="spellStart"/>
      <w:r w:rsidRPr="004D2BB1">
        <w:rPr>
          <w:rFonts w:ascii="Arial" w:hAnsi="Arial" w:cs="Arial"/>
          <w:sz w:val="24"/>
          <w:szCs w:val="24"/>
        </w:rPr>
        <w:t>amostras</w:t>
      </w:r>
      <w:proofErr w:type="spellEnd"/>
      <w:r w:rsidRPr="004D2BB1">
        <w:rPr>
          <w:rFonts w:ascii="Arial" w:hAnsi="Arial" w:cs="Arial"/>
          <w:sz w:val="24"/>
          <w:szCs w:val="24"/>
        </w:rPr>
        <w:t xml:space="preserve"> de </w:t>
      </w:r>
      <w:proofErr w:type="spellStart"/>
      <w:r w:rsidRPr="004D2BB1">
        <w:rPr>
          <w:rFonts w:ascii="Arial" w:hAnsi="Arial" w:cs="Arial"/>
          <w:sz w:val="24"/>
          <w:szCs w:val="24"/>
        </w:rPr>
        <w:t>fezes</w:t>
      </w:r>
      <w:proofErr w:type="spellEnd"/>
      <w:r w:rsidRPr="004D2BB1">
        <w:rPr>
          <w:rFonts w:ascii="Arial" w:hAnsi="Arial" w:cs="Arial"/>
          <w:sz w:val="24"/>
          <w:szCs w:val="24"/>
        </w:rPr>
        <w:t xml:space="preserve"> </w:t>
      </w:r>
      <w:proofErr w:type="spellStart"/>
      <w:r w:rsidRPr="004D2BB1">
        <w:rPr>
          <w:rFonts w:ascii="Arial" w:hAnsi="Arial" w:cs="Arial"/>
          <w:sz w:val="24"/>
          <w:szCs w:val="24"/>
        </w:rPr>
        <w:t>foram</w:t>
      </w:r>
      <w:proofErr w:type="spellEnd"/>
      <w:r w:rsidRPr="004D2BB1">
        <w:rPr>
          <w:rFonts w:ascii="Arial" w:hAnsi="Arial" w:cs="Arial"/>
          <w:sz w:val="24"/>
          <w:szCs w:val="24"/>
        </w:rPr>
        <w:t xml:space="preserve"> positivas para parasitas, </w:t>
      </w:r>
      <w:proofErr w:type="spellStart"/>
      <w:r w:rsidRPr="004D2BB1">
        <w:rPr>
          <w:rFonts w:ascii="Arial" w:hAnsi="Arial" w:cs="Arial"/>
          <w:sz w:val="24"/>
          <w:szCs w:val="24"/>
        </w:rPr>
        <w:t>com</w:t>
      </w:r>
      <w:proofErr w:type="spellEnd"/>
      <w:r w:rsidRPr="004D2BB1">
        <w:rPr>
          <w:rFonts w:ascii="Arial" w:hAnsi="Arial" w:cs="Arial"/>
          <w:sz w:val="24"/>
          <w:szCs w:val="24"/>
        </w:rPr>
        <w:t xml:space="preserve"> intervalo de </w:t>
      </w:r>
      <w:proofErr w:type="spellStart"/>
      <w:r w:rsidRPr="004D2BB1">
        <w:rPr>
          <w:rFonts w:ascii="Arial" w:hAnsi="Arial" w:cs="Arial"/>
          <w:sz w:val="24"/>
          <w:szCs w:val="24"/>
        </w:rPr>
        <w:t>confiança</w:t>
      </w:r>
      <w:proofErr w:type="spellEnd"/>
      <w:r w:rsidRPr="004D2BB1">
        <w:rPr>
          <w:rFonts w:ascii="Arial" w:hAnsi="Arial" w:cs="Arial"/>
          <w:sz w:val="24"/>
          <w:szCs w:val="24"/>
        </w:rPr>
        <w:t xml:space="preserve"> de 95%. Os </w:t>
      </w:r>
      <w:proofErr w:type="spellStart"/>
      <w:r w:rsidRPr="004D2BB1">
        <w:rPr>
          <w:rFonts w:ascii="Arial" w:hAnsi="Arial" w:cs="Arial"/>
          <w:sz w:val="24"/>
          <w:szCs w:val="24"/>
        </w:rPr>
        <w:t>parasitos</w:t>
      </w:r>
      <w:proofErr w:type="spellEnd"/>
      <w:r w:rsidRPr="004D2BB1">
        <w:rPr>
          <w:rFonts w:ascii="Arial" w:hAnsi="Arial" w:cs="Arial"/>
          <w:sz w:val="24"/>
          <w:szCs w:val="24"/>
        </w:rPr>
        <w:t xml:space="preserve"> identificados </w:t>
      </w:r>
      <w:proofErr w:type="spellStart"/>
      <w:r w:rsidRPr="004D2BB1">
        <w:rPr>
          <w:rFonts w:ascii="Arial" w:hAnsi="Arial" w:cs="Arial"/>
          <w:sz w:val="24"/>
          <w:szCs w:val="24"/>
        </w:rPr>
        <w:t>corresponderam</w:t>
      </w:r>
      <w:proofErr w:type="spellEnd"/>
      <w:r w:rsidRPr="004D2BB1">
        <w:rPr>
          <w:rFonts w:ascii="Arial" w:hAnsi="Arial" w:cs="Arial"/>
          <w:sz w:val="24"/>
          <w:szCs w:val="24"/>
        </w:rPr>
        <w:t xml:space="preserve"> em 27,9% a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14,8% a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 6,5% a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duodenalis</w:t>
      </w:r>
      <w:proofErr w:type="spellEnd"/>
      <w:r w:rsidRPr="004D2BB1">
        <w:rPr>
          <w:rFonts w:ascii="Arial" w:hAnsi="Arial" w:cs="Arial"/>
          <w:sz w:val="24"/>
          <w:szCs w:val="24"/>
        </w:rPr>
        <w:t xml:space="preserve"> e 4,9% a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xml:space="preserve">. </w:t>
      </w:r>
      <w:proofErr w:type="spellStart"/>
      <w:r w:rsidRPr="004D2BB1">
        <w:rPr>
          <w:rFonts w:ascii="Arial" w:hAnsi="Arial" w:cs="Arial"/>
          <w:b/>
          <w:bCs/>
          <w:sz w:val="24"/>
          <w:szCs w:val="24"/>
        </w:rPr>
        <w:t>Discussão</w:t>
      </w:r>
      <w:proofErr w:type="spellEnd"/>
      <w:r w:rsidRPr="004D2BB1">
        <w:rPr>
          <w:rFonts w:ascii="Arial" w:hAnsi="Arial" w:cs="Arial"/>
          <w:b/>
          <w:bCs/>
          <w:sz w:val="24"/>
          <w:szCs w:val="24"/>
        </w:rPr>
        <w:t>:</w:t>
      </w:r>
      <w:r w:rsidRPr="004D2BB1">
        <w:rPr>
          <w:rFonts w:ascii="Arial" w:hAnsi="Arial" w:cs="Arial"/>
          <w:sz w:val="24"/>
          <w:szCs w:val="24"/>
        </w:rPr>
        <w:t xml:space="preserve"> Todos os </w:t>
      </w:r>
      <w:proofErr w:type="spellStart"/>
      <w:r w:rsidRPr="004D2BB1">
        <w:rPr>
          <w:rFonts w:ascii="Arial" w:hAnsi="Arial" w:cs="Arial"/>
          <w:sz w:val="24"/>
          <w:szCs w:val="24"/>
        </w:rPr>
        <w:t>parasitos</w:t>
      </w:r>
      <w:proofErr w:type="spellEnd"/>
      <w:r w:rsidRPr="004D2BB1">
        <w:rPr>
          <w:rFonts w:ascii="Arial" w:hAnsi="Arial" w:cs="Arial"/>
          <w:sz w:val="24"/>
          <w:szCs w:val="24"/>
        </w:rPr>
        <w:t xml:space="preserve"> identificados e </w:t>
      </w:r>
      <w:proofErr w:type="spellStart"/>
      <w:r w:rsidRPr="004D2BB1">
        <w:rPr>
          <w:rFonts w:ascii="Arial" w:hAnsi="Arial" w:cs="Arial"/>
          <w:sz w:val="24"/>
          <w:szCs w:val="24"/>
        </w:rPr>
        <w:t>analisados</w:t>
      </w:r>
      <w:proofErr w:type="spellEnd"/>
      <w:r w:rsidRPr="004D2BB1">
        <w:rPr>
          <w:rFonts w:ascii="Arial" w:hAnsi="Arial" w:cs="Arial"/>
          <w:sz w:val="24"/>
          <w:szCs w:val="24"/>
        </w:rPr>
        <w:t xml:space="preserve"> </w:t>
      </w:r>
      <w:proofErr w:type="spellStart"/>
      <w:r w:rsidRPr="004D2BB1">
        <w:rPr>
          <w:rFonts w:ascii="Arial" w:hAnsi="Arial" w:cs="Arial"/>
          <w:sz w:val="24"/>
          <w:szCs w:val="24"/>
        </w:rPr>
        <w:t>são</w:t>
      </w:r>
      <w:proofErr w:type="spellEnd"/>
      <w:r w:rsidRPr="004D2BB1">
        <w:rPr>
          <w:rFonts w:ascii="Arial" w:hAnsi="Arial" w:cs="Arial"/>
          <w:sz w:val="24"/>
          <w:szCs w:val="24"/>
        </w:rPr>
        <w:t xml:space="preserve"> de </w:t>
      </w:r>
      <w:proofErr w:type="spellStart"/>
      <w:r w:rsidRPr="004D2BB1">
        <w:rPr>
          <w:rFonts w:ascii="Arial" w:hAnsi="Arial" w:cs="Arial"/>
          <w:sz w:val="24"/>
          <w:szCs w:val="24"/>
        </w:rPr>
        <w:t>interesse</w:t>
      </w:r>
      <w:proofErr w:type="spellEnd"/>
      <w:r w:rsidRPr="004D2BB1">
        <w:rPr>
          <w:rFonts w:ascii="Arial" w:hAnsi="Arial" w:cs="Arial"/>
          <w:sz w:val="24"/>
          <w:szCs w:val="24"/>
        </w:rPr>
        <w:t xml:space="preserve"> em </w:t>
      </w:r>
      <w:proofErr w:type="spellStart"/>
      <w:r w:rsidRPr="004D2BB1">
        <w:rPr>
          <w:rFonts w:ascii="Arial" w:hAnsi="Arial" w:cs="Arial"/>
          <w:sz w:val="24"/>
          <w:szCs w:val="24"/>
        </w:rPr>
        <w:t>saúde</w:t>
      </w:r>
      <w:proofErr w:type="spellEnd"/>
      <w:r w:rsidRPr="004D2BB1">
        <w:rPr>
          <w:rFonts w:ascii="Arial" w:hAnsi="Arial" w:cs="Arial"/>
          <w:sz w:val="24"/>
          <w:szCs w:val="24"/>
        </w:rPr>
        <w:t xml:space="preserve"> pública, </w:t>
      </w:r>
      <w:proofErr w:type="spellStart"/>
      <w:r w:rsidRPr="004D2BB1">
        <w:rPr>
          <w:rFonts w:ascii="Arial" w:hAnsi="Arial" w:cs="Arial"/>
          <w:sz w:val="24"/>
          <w:szCs w:val="24"/>
        </w:rPr>
        <w:t>ao</w:t>
      </w:r>
      <w:proofErr w:type="spellEnd"/>
      <w:r w:rsidRPr="004D2BB1">
        <w:rPr>
          <w:rFonts w:ascii="Arial" w:hAnsi="Arial" w:cs="Arial"/>
          <w:sz w:val="24"/>
          <w:szCs w:val="24"/>
        </w:rPr>
        <w:t xml:space="preserve"> </w:t>
      </w:r>
      <w:proofErr w:type="spellStart"/>
      <w:r w:rsidRPr="004D2BB1">
        <w:rPr>
          <w:rFonts w:ascii="Arial" w:hAnsi="Arial" w:cs="Arial"/>
          <w:sz w:val="24"/>
          <w:szCs w:val="24"/>
        </w:rPr>
        <w:t>representarem</w:t>
      </w:r>
      <w:proofErr w:type="spellEnd"/>
      <w:r w:rsidRPr="004D2BB1">
        <w:rPr>
          <w:rFonts w:ascii="Arial" w:hAnsi="Arial" w:cs="Arial"/>
          <w:sz w:val="24"/>
          <w:szCs w:val="24"/>
        </w:rPr>
        <w:t xml:space="preserve"> risco zoonótico. Em </w:t>
      </w:r>
      <w:proofErr w:type="spellStart"/>
      <w:r w:rsidRPr="004D2BB1">
        <w:rPr>
          <w:rFonts w:ascii="Arial" w:hAnsi="Arial" w:cs="Arial"/>
          <w:sz w:val="24"/>
          <w:szCs w:val="24"/>
        </w:rPr>
        <w:t>comparação</w:t>
      </w:r>
      <w:proofErr w:type="spellEnd"/>
      <w:r w:rsidRPr="004D2BB1">
        <w:rPr>
          <w:rFonts w:ascii="Arial" w:hAnsi="Arial" w:cs="Arial"/>
          <w:sz w:val="24"/>
          <w:szCs w:val="24"/>
        </w:rPr>
        <w:t xml:space="preserve"> </w:t>
      </w:r>
      <w:proofErr w:type="spellStart"/>
      <w:r w:rsidRPr="004D2BB1">
        <w:rPr>
          <w:rFonts w:ascii="Arial" w:hAnsi="Arial" w:cs="Arial"/>
          <w:sz w:val="24"/>
          <w:szCs w:val="24"/>
        </w:rPr>
        <w:t>com</w:t>
      </w:r>
      <w:proofErr w:type="spellEnd"/>
      <w:r w:rsidRPr="004D2BB1">
        <w:rPr>
          <w:rFonts w:ascii="Arial" w:hAnsi="Arial" w:cs="Arial"/>
          <w:sz w:val="24"/>
          <w:szCs w:val="24"/>
        </w:rPr>
        <w:t xml:space="preserve"> </w:t>
      </w:r>
      <w:proofErr w:type="spellStart"/>
      <w:r w:rsidRPr="004D2BB1">
        <w:rPr>
          <w:rFonts w:ascii="Arial" w:hAnsi="Arial" w:cs="Arial"/>
          <w:sz w:val="24"/>
          <w:szCs w:val="24"/>
        </w:rPr>
        <w:t>outros</w:t>
      </w:r>
      <w:proofErr w:type="spellEnd"/>
      <w:r w:rsidRPr="004D2BB1">
        <w:rPr>
          <w:rFonts w:ascii="Arial" w:hAnsi="Arial" w:cs="Arial"/>
          <w:sz w:val="24"/>
          <w:szCs w:val="24"/>
        </w:rPr>
        <w:t xml:space="preserve"> </w:t>
      </w:r>
      <w:proofErr w:type="spellStart"/>
      <w:r w:rsidRPr="004D2BB1">
        <w:rPr>
          <w:rFonts w:ascii="Arial" w:hAnsi="Arial" w:cs="Arial"/>
          <w:sz w:val="24"/>
          <w:szCs w:val="24"/>
        </w:rPr>
        <w:t>estudos</w:t>
      </w:r>
      <w:proofErr w:type="spellEnd"/>
      <w:r w:rsidRPr="004D2BB1">
        <w:rPr>
          <w:rFonts w:ascii="Arial" w:hAnsi="Arial" w:cs="Arial"/>
          <w:sz w:val="24"/>
          <w:szCs w:val="24"/>
        </w:rPr>
        <w:t xml:space="preserve"> </w:t>
      </w:r>
      <w:proofErr w:type="spellStart"/>
      <w:r w:rsidRPr="004D2BB1">
        <w:rPr>
          <w:rFonts w:ascii="Arial" w:hAnsi="Arial" w:cs="Arial"/>
          <w:sz w:val="24"/>
          <w:szCs w:val="24"/>
        </w:rPr>
        <w:t>semelhantes</w:t>
      </w:r>
      <w:proofErr w:type="spellEnd"/>
      <w:r w:rsidRPr="004D2BB1">
        <w:rPr>
          <w:rFonts w:ascii="Arial" w:hAnsi="Arial" w:cs="Arial"/>
          <w:sz w:val="24"/>
          <w:szCs w:val="24"/>
        </w:rPr>
        <w:t xml:space="preserve">, </w:t>
      </w:r>
      <w:proofErr w:type="spellStart"/>
      <w:r w:rsidRPr="004D2BB1">
        <w:rPr>
          <w:rFonts w:ascii="Arial" w:hAnsi="Arial" w:cs="Arial"/>
          <w:sz w:val="24"/>
          <w:szCs w:val="24"/>
        </w:rPr>
        <w:t>observou</w:t>
      </w:r>
      <w:proofErr w:type="spellEnd"/>
      <w:r w:rsidRPr="004D2BB1">
        <w:rPr>
          <w:rFonts w:ascii="Arial" w:hAnsi="Arial" w:cs="Arial"/>
          <w:sz w:val="24"/>
          <w:szCs w:val="24"/>
        </w:rPr>
        <w:t>-</w:t>
      </w:r>
      <w:proofErr w:type="spellStart"/>
      <w:r w:rsidRPr="004D2BB1">
        <w:rPr>
          <w:rFonts w:ascii="Arial" w:hAnsi="Arial" w:cs="Arial"/>
          <w:sz w:val="24"/>
          <w:szCs w:val="24"/>
        </w:rPr>
        <w:t>se</w:t>
      </w:r>
      <w:proofErr w:type="spellEnd"/>
      <w:r w:rsidRPr="004D2BB1">
        <w:rPr>
          <w:rFonts w:ascii="Arial" w:hAnsi="Arial" w:cs="Arial"/>
          <w:sz w:val="24"/>
          <w:szCs w:val="24"/>
        </w:rPr>
        <w:t xml:space="preserve"> que as </w:t>
      </w:r>
      <w:proofErr w:type="spellStart"/>
      <w:r w:rsidRPr="004D2BB1">
        <w:rPr>
          <w:rFonts w:ascii="Arial" w:hAnsi="Arial" w:cs="Arial"/>
          <w:sz w:val="24"/>
          <w:szCs w:val="24"/>
        </w:rPr>
        <w:t>proporções</w:t>
      </w:r>
      <w:proofErr w:type="spellEnd"/>
      <w:r w:rsidRPr="004D2BB1">
        <w:rPr>
          <w:rFonts w:ascii="Arial" w:hAnsi="Arial" w:cs="Arial"/>
          <w:sz w:val="24"/>
          <w:szCs w:val="24"/>
        </w:rPr>
        <w:t xml:space="preserve"> </w:t>
      </w:r>
      <w:proofErr w:type="spellStart"/>
      <w:r w:rsidRPr="004D2BB1">
        <w:rPr>
          <w:rFonts w:ascii="Arial" w:hAnsi="Arial" w:cs="Arial"/>
          <w:sz w:val="24"/>
          <w:szCs w:val="24"/>
        </w:rPr>
        <w:t>obtidas</w:t>
      </w:r>
      <w:proofErr w:type="spellEnd"/>
      <w:r w:rsidRPr="004D2BB1">
        <w:rPr>
          <w:rFonts w:ascii="Arial" w:hAnsi="Arial" w:cs="Arial"/>
          <w:sz w:val="24"/>
          <w:szCs w:val="24"/>
        </w:rPr>
        <w:t xml:space="preserve"> </w:t>
      </w:r>
      <w:proofErr w:type="spellStart"/>
      <w:r w:rsidRPr="004D2BB1">
        <w:rPr>
          <w:rFonts w:ascii="Arial" w:hAnsi="Arial" w:cs="Arial"/>
          <w:sz w:val="24"/>
          <w:szCs w:val="24"/>
        </w:rPr>
        <w:t>na</w:t>
      </w:r>
      <w:proofErr w:type="spellEnd"/>
      <w:r w:rsidRPr="004D2BB1">
        <w:rPr>
          <w:rFonts w:ascii="Arial" w:hAnsi="Arial" w:cs="Arial"/>
          <w:sz w:val="24"/>
          <w:szCs w:val="24"/>
        </w:rPr>
        <w:t xml:space="preserve"> presente </w:t>
      </w:r>
      <w:proofErr w:type="spellStart"/>
      <w:r w:rsidRPr="004D2BB1">
        <w:rPr>
          <w:rFonts w:ascii="Arial" w:hAnsi="Arial" w:cs="Arial"/>
          <w:sz w:val="24"/>
          <w:szCs w:val="24"/>
        </w:rPr>
        <w:t>investigação</w:t>
      </w:r>
      <w:proofErr w:type="spellEnd"/>
      <w:r w:rsidRPr="004D2BB1">
        <w:rPr>
          <w:rFonts w:ascii="Arial" w:hAnsi="Arial" w:cs="Arial"/>
          <w:sz w:val="24"/>
          <w:szCs w:val="24"/>
        </w:rPr>
        <w:t xml:space="preserve"> </w:t>
      </w:r>
      <w:proofErr w:type="spellStart"/>
      <w:r w:rsidRPr="004D2BB1">
        <w:rPr>
          <w:rFonts w:ascii="Arial" w:hAnsi="Arial" w:cs="Arial"/>
          <w:sz w:val="24"/>
          <w:szCs w:val="24"/>
        </w:rPr>
        <w:t>são</w:t>
      </w:r>
      <w:proofErr w:type="spellEnd"/>
      <w:r w:rsidRPr="004D2BB1">
        <w:rPr>
          <w:rFonts w:ascii="Arial" w:hAnsi="Arial" w:cs="Arial"/>
          <w:sz w:val="24"/>
          <w:szCs w:val="24"/>
        </w:rPr>
        <w:t xml:space="preserve"> próximas </w:t>
      </w:r>
      <w:proofErr w:type="gramStart"/>
      <w:r w:rsidRPr="004D2BB1">
        <w:rPr>
          <w:rFonts w:ascii="Arial" w:hAnsi="Arial" w:cs="Arial"/>
          <w:sz w:val="24"/>
          <w:szCs w:val="24"/>
        </w:rPr>
        <w:t>e</w:t>
      </w:r>
      <w:proofErr w:type="gramEnd"/>
      <w:r w:rsidRPr="004D2BB1">
        <w:rPr>
          <w:rFonts w:ascii="Arial" w:hAnsi="Arial" w:cs="Arial"/>
          <w:sz w:val="24"/>
          <w:szCs w:val="24"/>
        </w:rPr>
        <w:t xml:space="preserve"> até superiores </w:t>
      </w:r>
      <w:proofErr w:type="spellStart"/>
      <w:r w:rsidRPr="004D2BB1">
        <w:rPr>
          <w:rFonts w:ascii="Arial" w:hAnsi="Arial" w:cs="Arial"/>
          <w:sz w:val="24"/>
          <w:szCs w:val="24"/>
        </w:rPr>
        <w:t>aos</w:t>
      </w:r>
      <w:proofErr w:type="spellEnd"/>
      <w:r w:rsidRPr="004D2BB1">
        <w:rPr>
          <w:rFonts w:ascii="Arial" w:hAnsi="Arial" w:cs="Arial"/>
          <w:sz w:val="24"/>
          <w:szCs w:val="24"/>
        </w:rPr>
        <w:t xml:space="preserve"> valores relatados nos diferentes países da </w:t>
      </w:r>
      <w:proofErr w:type="spellStart"/>
      <w:r w:rsidRPr="004D2BB1">
        <w:rPr>
          <w:rFonts w:ascii="Arial" w:hAnsi="Arial" w:cs="Arial"/>
          <w:sz w:val="24"/>
          <w:szCs w:val="24"/>
        </w:rPr>
        <w:t>região</w:t>
      </w:r>
      <w:proofErr w:type="spellEnd"/>
      <w:r w:rsidRPr="004D2BB1">
        <w:rPr>
          <w:rFonts w:ascii="Arial" w:hAnsi="Arial" w:cs="Arial"/>
          <w:sz w:val="24"/>
          <w:szCs w:val="24"/>
        </w:rPr>
        <w:t>.</w:t>
      </w:r>
    </w:p>
    <w:p w14:paraId="01389310" w14:textId="4D41E1B7" w:rsidR="004D2BB1" w:rsidRPr="004D2BB1" w:rsidRDefault="004D2BB1" w:rsidP="004D2BB1">
      <w:pPr>
        <w:spacing w:line="276" w:lineRule="auto"/>
        <w:jc w:val="both"/>
        <w:rPr>
          <w:rFonts w:ascii="Arial" w:hAnsi="Arial" w:cs="Arial"/>
          <w:sz w:val="24"/>
          <w:szCs w:val="24"/>
        </w:rPr>
      </w:pPr>
      <w:proofErr w:type="spellStart"/>
      <w:r w:rsidRPr="004D2BB1">
        <w:rPr>
          <w:rFonts w:ascii="Arial" w:hAnsi="Arial" w:cs="Arial"/>
          <w:b/>
          <w:bCs/>
          <w:sz w:val="24"/>
          <w:szCs w:val="24"/>
        </w:rPr>
        <w:t>Palavras</w:t>
      </w:r>
      <w:proofErr w:type="spellEnd"/>
      <w:r w:rsidRPr="004D2BB1">
        <w:rPr>
          <w:rFonts w:ascii="Arial" w:hAnsi="Arial" w:cs="Arial"/>
          <w:b/>
          <w:bCs/>
          <w:sz w:val="24"/>
          <w:szCs w:val="24"/>
        </w:rPr>
        <w:t>-chave:</w:t>
      </w:r>
      <w:r w:rsidRPr="004D2BB1">
        <w:rPr>
          <w:rFonts w:ascii="Arial" w:hAnsi="Arial" w:cs="Arial"/>
          <w:sz w:val="24"/>
          <w:szCs w:val="24"/>
        </w:rPr>
        <w:t xml:space="preserve"> </w:t>
      </w:r>
      <w:proofErr w:type="spellStart"/>
      <w:r w:rsidRPr="004D2BB1">
        <w:rPr>
          <w:rFonts w:ascii="Arial" w:hAnsi="Arial" w:cs="Arial"/>
          <w:sz w:val="24"/>
          <w:szCs w:val="24"/>
        </w:rPr>
        <w:t>Parasitose</w:t>
      </w:r>
      <w:proofErr w:type="spellEnd"/>
      <w:r w:rsidRPr="004D2BB1">
        <w:rPr>
          <w:rFonts w:ascii="Arial" w:hAnsi="Arial" w:cs="Arial"/>
          <w:sz w:val="24"/>
          <w:szCs w:val="24"/>
        </w:rPr>
        <w:t xml:space="preserve">, </w:t>
      </w:r>
      <w:proofErr w:type="spellStart"/>
      <w:r w:rsidRPr="004D2BB1">
        <w:rPr>
          <w:rFonts w:ascii="Arial" w:hAnsi="Arial" w:cs="Arial"/>
          <w:sz w:val="24"/>
          <w:szCs w:val="24"/>
        </w:rPr>
        <w:t>Zoonose</w:t>
      </w:r>
      <w:proofErr w:type="spellEnd"/>
      <w:r w:rsidRPr="004D2BB1">
        <w:rPr>
          <w:rFonts w:ascii="Arial" w:hAnsi="Arial" w:cs="Arial"/>
          <w:sz w:val="24"/>
          <w:szCs w:val="24"/>
        </w:rPr>
        <w:t xml:space="preserve">, </w:t>
      </w:r>
      <w:proofErr w:type="spellStart"/>
      <w:r w:rsidRPr="004D2BB1">
        <w:rPr>
          <w:rFonts w:ascii="Arial" w:hAnsi="Arial" w:cs="Arial"/>
          <w:sz w:val="24"/>
          <w:szCs w:val="24"/>
        </w:rPr>
        <w:t>Coproparasitologia</w:t>
      </w:r>
      <w:proofErr w:type="spellEnd"/>
      <w:r w:rsidRPr="004D2BB1">
        <w:rPr>
          <w:rFonts w:ascii="Arial" w:hAnsi="Arial" w:cs="Arial"/>
          <w:sz w:val="24"/>
          <w:szCs w:val="24"/>
        </w:rPr>
        <w:t xml:space="preserve">, </w:t>
      </w:r>
      <w:proofErr w:type="spellStart"/>
      <w:r w:rsidRPr="004D2BB1">
        <w:rPr>
          <w:rFonts w:ascii="Arial" w:hAnsi="Arial" w:cs="Arial"/>
          <w:sz w:val="24"/>
          <w:szCs w:val="24"/>
        </w:rPr>
        <w:t>Saúde</w:t>
      </w:r>
      <w:proofErr w:type="spellEnd"/>
      <w:r w:rsidRPr="004D2BB1">
        <w:rPr>
          <w:rFonts w:ascii="Arial" w:hAnsi="Arial" w:cs="Arial"/>
          <w:sz w:val="24"/>
          <w:szCs w:val="24"/>
        </w:rPr>
        <w:t xml:space="preserve"> Pública.</w:t>
      </w:r>
    </w:p>
    <w:p w14:paraId="726E8621" w14:textId="77777777" w:rsidR="004D2BB1" w:rsidRPr="004D2BB1" w:rsidRDefault="004D2BB1" w:rsidP="004D2BB1">
      <w:pPr>
        <w:spacing w:line="276" w:lineRule="auto"/>
        <w:jc w:val="both"/>
        <w:rPr>
          <w:rFonts w:ascii="Arial" w:hAnsi="Arial" w:cs="Arial"/>
          <w:b/>
          <w:bCs/>
          <w:sz w:val="24"/>
          <w:szCs w:val="24"/>
        </w:rPr>
      </w:pPr>
      <w:r w:rsidRPr="004D2BB1">
        <w:rPr>
          <w:rFonts w:ascii="Arial" w:hAnsi="Arial" w:cs="Arial"/>
          <w:b/>
          <w:bCs/>
          <w:sz w:val="24"/>
          <w:szCs w:val="24"/>
        </w:rPr>
        <w:t>Introducción</w:t>
      </w:r>
    </w:p>
    <w:p w14:paraId="151C9E79"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lastRenderedPageBreak/>
        <w:t xml:space="preserve">Las heces caninas representan un riesgo para el medioambiente y la Salud Pública debido a la contaminación y la transmisión de enfermedades, a través de parásitos presentes en los excrementos. </w:t>
      </w:r>
    </w:p>
    <w:p w14:paraId="05F837FD"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En la ciudad de Cochabamba, la regularización de estos animales en condición de calle no ha sido regulada, pese al esfuerzo y gestiones de autoridades, organizaciones y ciudadanía en general. Se estima que existen por lo menos treinta mil canes en situación de abandono (1). </w:t>
      </w:r>
    </w:p>
    <w:p w14:paraId="1E88A8F3"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Los caninos a menudo se ven afectados por parásitos gastrointestinales de interés médico y veterinario. En ese sentido, en áreas urbanas, donde estos animales tienen una estrecha relación con los humanos, el control y el diagnóstico correcto de estos patógenos es fundamental (1).</w:t>
      </w:r>
    </w:p>
    <w:p w14:paraId="7BC6230D"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Los canes pueden ser causa de preocupación, sobre todo si andan sueltos en los espacios públicos. Entre los temores más comunes están las posibles mordeduras y los accidentes de tránsito, pero sobre todo la transmisión de enfermedades zoonóticas, principalmente en países con desarrollo social y económico limitado (2). Adicionalmente, al problema de Salud Pública, se asocian otras disyuntivas de tipo socioeconómico, político y de bienestar animal (3). </w:t>
      </w:r>
    </w:p>
    <w:p w14:paraId="7B3BB370"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Asimismo, cabe mencionar que las parasitosis representan un riesgo principalmente para quienes poseen animales domésticos, que no reciben el cuidado adecuado. Las personas de la tercera edad y con enfermedades que comprometen el sistema inmunitario, además de los niños, son las poblaciones más expuestas y vulnerables, estos últimos debido a sus hábitos de juego y de geofagia (4,5). </w:t>
      </w:r>
    </w:p>
    <w:p w14:paraId="3C5FCA7F"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En este contexto, y teniendo en cuenta el riesgo que representan estas enfermedades para los seres humanos, es que el tema de la parasitosis toma un carácter complejo y delicado, pero sobre todo urgente. </w:t>
      </w:r>
    </w:p>
    <w:p w14:paraId="41E838E3"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La relevancia de la temática radica principalmente en que los datos proporcionados pueden llegar a ser determinantes a la hora de evaluar medidas preventivas en lo que refiere a la higiene y sanidad, así como el control de la población y tenencia de mascotas en la ciudad. </w:t>
      </w:r>
    </w:p>
    <w:p w14:paraId="04DB32A3"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En ese sentido, y considerando la importancia, el propósito de este estudio es la identificación de parásitos gastrointestinales en canes, a través de pruebas coproparasitológicas, en espacios urbanos públicos del casco viejo en la ciudad de Cochabamba.</w:t>
      </w:r>
    </w:p>
    <w:p w14:paraId="68324658" w14:textId="77777777" w:rsidR="004D2BB1" w:rsidRPr="004D2BB1" w:rsidRDefault="004D2BB1" w:rsidP="004D2BB1">
      <w:pPr>
        <w:spacing w:line="276" w:lineRule="auto"/>
        <w:jc w:val="both"/>
        <w:rPr>
          <w:rFonts w:ascii="Arial" w:hAnsi="Arial" w:cs="Arial"/>
          <w:b/>
          <w:bCs/>
          <w:sz w:val="24"/>
          <w:szCs w:val="24"/>
        </w:rPr>
      </w:pPr>
      <w:r w:rsidRPr="004D2BB1">
        <w:rPr>
          <w:rFonts w:ascii="Arial" w:hAnsi="Arial" w:cs="Arial"/>
          <w:b/>
          <w:bCs/>
          <w:sz w:val="24"/>
          <w:szCs w:val="24"/>
        </w:rPr>
        <w:t>Metodología</w:t>
      </w:r>
    </w:p>
    <w:p w14:paraId="6BC18179"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El enfoque de la investigación fue de tipo cuantitativo. Los diseños de investigación fueron descriptivo, observacional, transversal, las muestras de heces corresponden a 61 canes, obtenidas de 5 espacios públicos. El método </w:t>
      </w:r>
      <w:r w:rsidRPr="004D2BB1">
        <w:rPr>
          <w:rFonts w:ascii="Arial" w:hAnsi="Arial" w:cs="Arial"/>
          <w:sz w:val="24"/>
          <w:szCs w:val="24"/>
        </w:rPr>
        <w:lastRenderedPageBreak/>
        <w:t xml:space="preserve">de muestreo fue probabilístico por conglomerados </w:t>
      </w:r>
      <w:proofErr w:type="spellStart"/>
      <w:r w:rsidRPr="004D2BB1">
        <w:rPr>
          <w:rFonts w:ascii="Arial" w:hAnsi="Arial" w:cs="Arial"/>
          <w:sz w:val="24"/>
          <w:szCs w:val="24"/>
        </w:rPr>
        <w:t>monoetápico</w:t>
      </w:r>
      <w:proofErr w:type="spellEnd"/>
      <w:r w:rsidRPr="004D2BB1">
        <w:rPr>
          <w:rFonts w:ascii="Arial" w:hAnsi="Arial" w:cs="Arial"/>
          <w:sz w:val="24"/>
          <w:szCs w:val="24"/>
        </w:rPr>
        <w:t>. La técnica de investigación fue la observación, mediante pruebas coproparasitológicas: Frotis directo, Flotación, Sedimentación (</w:t>
      </w:r>
      <w:proofErr w:type="spellStart"/>
      <w:r w:rsidRPr="004D2BB1">
        <w:rPr>
          <w:rFonts w:ascii="Arial" w:hAnsi="Arial" w:cs="Arial"/>
          <w:sz w:val="24"/>
          <w:szCs w:val="24"/>
        </w:rPr>
        <w:t>NIAH</w:t>
      </w:r>
      <w:proofErr w:type="spellEnd"/>
      <w:r w:rsidRPr="004D2BB1">
        <w:rPr>
          <w:rFonts w:ascii="Arial" w:hAnsi="Arial" w:cs="Arial"/>
          <w:sz w:val="24"/>
          <w:szCs w:val="24"/>
        </w:rPr>
        <w:t>) y Mc Master. Todo el análisis se realizó en el programa estadístico Excel versión 2016. Asimismo, se empleó el análisis estadístico inferencial.</w:t>
      </w:r>
    </w:p>
    <w:p w14:paraId="7990E12F" w14:textId="77777777" w:rsidR="004D2BB1" w:rsidRPr="004D2BB1" w:rsidRDefault="004D2BB1" w:rsidP="004D2BB1">
      <w:pPr>
        <w:spacing w:line="276" w:lineRule="auto"/>
        <w:jc w:val="both"/>
        <w:rPr>
          <w:rFonts w:ascii="Arial" w:hAnsi="Arial" w:cs="Arial"/>
          <w:b/>
          <w:bCs/>
          <w:sz w:val="24"/>
          <w:szCs w:val="24"/>
        </w:rPr>
      </w:pPr>
      <w:r w:rsidRPr="004D2BB1">
        <w:rPr>
          <w:rFonts w:ascii="Arial" w:hAnsi="Arial" w:cs="Arial"/>
          <w:b/>
          <w:bCs/>
          <w:sz w:val="24"/>
          <w:szCs w:val="24"/>
        </w:rPr>
        <w:t xml:space="preserve">Resultados </w:t>
      </w:r>
    </w:p>
    <w:p w14:paraId="461BCD5F"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Se obtuvo gráfico 1; un 54,1 % (33 muestras) de heces positivas a parásitos GI en 61 muestras obtenidas. A partir del intervalo de confianza al 95 % se estima que podría encontrarse heces positivas a parásitos GI en un 41 a 67 %. Se observó el recuento (cantidad) de casos que correspondieron a 27 muestras en las que se identificaron huevos y quistes (44 % respecto al total de muestras) en heces de canes, positivas a parásitos GI. Se observó el recuento (cantidad) de casos que correspondieron a 6 muestras con presencia de larvas (10 % respecto al total de muestras) en las heces positivas a parásitos GI.</w:t>
      </w:r>
    </w:p>
    <w:p w14:paraId="33A294BF" w14:textId="77777777" w:rsidR="004D2BB1" w:rsidRPr="004D2BB1" w:rsidRDefault="004D2BB1" w:rsidP="004D2BB1">
      <w:pPr>
        <w:spacing w:line="276" w:lineRule="auto"/>
        <w:jc w:val="both"/>
        <w:rPr>
          <w:rFonts w:ascii="Arial" w:hAnsi="Arial" w:cs="Arial"/>
          <w:b/>
          <w:bCs/>
          <w:sz w:val="20"/>
          <w:szCs w:val="20"/>
        </w:rPr>
      </w:pPr>
      <w:r w:rsidRPr="004D2BB1">
        <w:rPr>
          <w:rFonts w:ascii="Arial" w:hAnsi="Arial" w:cs="Arial"/>
          <w:b/>
          <w:bCs/>
          <w:sz w:val="20"/>
          <w:szCs w:val="20"/>
        </w:rPr>
        <w:t>Gráfico 1. Muestras positivas con parásitos GI en los principales espacios urbanos del casco viejo de la ciudad de Cochabamba, en el periodo de febrero - abril del 2022.</w:t>
      </w:r>
    </w:p>
    <w:p w14:paraId="39074A4B" w14:textId="5006B154" w:rsidR="004D2BB1" w:rsidRPr="004D2BB1" w:rsidRDefault="004D2BB1" w:rsidP="004D2BB1">
      <w:pPr>
        <w:spacing w:line="276" w:lineRule="auto"/>
        <w:jc w:val="center"/>
        <w:rPr>
          <w:rFonts w:ascii="Arial" w:hAnsi="Arial" w:cs="Arial"/>
          <w:b/>
          <w:bCs/>
          <w:sz w:val="20"/>
          <w:szCs w:val="20"/>
        </w:rPr>
      </w:pPr>
      <w:r>
        <w:rPr>
          <w:rFonts w:ascii="Arial" w:hAnsi="Arial" w:cs="Arial"/>
          <w:b/>
          <w:bCs/>
          <w:noProof/>
          <w:sz w:val="20"/>
          <w:szCs w:val="20"/>
        </w:rPr>
        <w:drawing>
          <wp:inline distT="0" distB="0" distL="0" distR="0" wp14:anchorId="34CAE3DB" wp14:editId="627A245A">
            <wp:extent cx="3347499" cy="2017089"/>
            <wp:effectExtent l="0" t="0" r="5715" b="2540"/>
            <wp:docPr id="16703124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964" cy="2026408"/>
                    </a:xfrm>
                    <a:prstGeom prst="rect">
                      <a:avLst/>
                    </a:prstGeom>
                    <a:noFill/>
                  </pic:spPr>
                </pic:pic>
              </a:graphicData>
            </a:graphic>
          </wp:inline>
        </w:drawing>
      </w:r>
    </w:p>
    <w:p w14:paraId="1E4054AB" w14:textId="77777777" w:rsidR="004D2BB1" w:rsidRPr="004D2BB1" w:rsidRDefault="004D2BB1" w:rsidP="004D2BB1">
      <w:pPr>
        <w:spacing w:line="276" w:lineRule="auto"/>
        <w:jc w:val="both"/>
        <w:rPr>
          <w:rFonts w:ascii="Arial" w:hAnsi="Arial" w:cs="Arial"/>
          <w:sz w:val="20"/>
          <w:szCs w:val="20"/>
        </w:rPr>
      </w:pPr>
      <w:r w:rsidRPr="004D2BB1">
        <w:rPr>
          <w:rFonts w:ascii="Arial" w:hAnsi="Arial" w:cs="Arial"/>
          <w:b/>
          <w:bCs/>
          <w:sz w:val="20"/>
          <w:szCs w:val="20"/>
        </w:rPr>
        <w:t xml:space="preserve">Fuente: </w:t>
      </w:r>
      <w:r w:rsidRPr="004D2BB1">
        <w:rPr>
          <w:rFonts w:ascii="Arial" w:hAnsi="Arial" w:cs="Arial"/>
          <w:sz w:val="20"/>
          <w:szCs w:val="20"/>
        </w:rPr>
        <w:t>Elaboración propia</w:t>
      </w:r>
    </w:p>
    <w:p w14:paraId="24FCE709"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Se observó que del total de muestras; 27,9 % (17 muestras) corresponde a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14,8 % (9 muestras) a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 6,5 % (4 muestras) a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duodenalis</w:t>
      </w:r>
      <w:proofErr w:type="spellEnd"/>
      <w:r w:rsidRPr="004D2BB1">
        <w:rPr>
          <w:rFonts w:ascii="Arial" w:hAnsi="Arial" w:cs="Arial"/>
          <w:sz w:val="24"/>
          <w:szCs w:val="24"/>
        </w:rPr>
        <w:t xml:space="preserve"> y 4,9 % (3 casos) a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xml:space="preserve">. Se observó el recuento (cantidad) de casos que correspondieron a 15 muestras en las que se identificaron huevos (25 % respecto al total de muestras) en heces positivas a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También se observó el recuento (cantidad) de casos que correspondieron a 2 muestras en las que se identificaron larvas (3 % respecto al total de muestras). Asimismo, se observó el recuento (cantidad) de casos que correspondieron a 5 muestras con presencia de huevos (8 % respecto al total de muestras) de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 Además, se observó el recuento (cantidad) de casos que correspondieron a 4 muestras con presencia de larvas, 7 % respecto al total de muestras. También se observó el recuento (cantidad) de casos que correspondieron a 4 muestras en las que se identificaron quistes (6 % respecto al total de muestras) en heces positivas a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Luego del análisis en el </w:t>
      </w:r>
      <w:r w:rsidRPr="004D2BB1">
        <w:rPr>
          <w:rFonts w:ascii="Arial" w:hAnsi="Arial" w:cs="Arial"/>
          <w:sz w:val="24"/>
          <w:szCs w:val="24"/>
        </w:rPr>
        <w:lastRenderedPageBreak/>
        <w:t xml:space="preserve">microscopio se observó el recuento (cantidad) de casos que correspondieron a 3 muestras en las que se identificaron huevos en las heces positivas a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5 % respecto al total de muestras.</w:t>
      </w:r>
    </w:p>
    <w:p w14:paraId="1537FF9E" w14:textId="77777777" w:rsidR="004D2BB1" w:rsidRPr="004D2BB1" w:rsidRDefault="004D2BB1" w:rsidP="004D2BB1">
      <w:pPr>
        <w:spacing w:line="276" w:lineRule="auto"/>
        <w:jc w:val="both"/>
        <w:rPr>
          <w:rFonts w:ascii="Arial" w:hAnsi="Arial" w:cs="Arial"/>
          <w:b/>
          <w:bCs/>
          <w:sz w:val="20"/>
          <w:szCs w:val="20"/>
        </w:rPr>
      </w:pPr>
      <w:r w:rsidRPr="004D2BB1">
        <w:rPr>
          <w:rFonts w:ascii="Arial" w:hAnsi="Arial" w:cs="Arial"/>
          <w:b/>
          <w:bCs/>
          <w:sz w:val="20"/>
          <w:szCs w:val="20"/>
        </w:rPr>
        <w:t>Gráfico 2. Parásitos GI identificados en muestras coproparasitológicas de heces de canes en espacios públicos del casco viejo de la ciudad de Cochabamba.</w:t>
      </w:r>
    </w:p>
    <w:p w14:paraId="2055FE7B" w14:textId="6DD94CB2" w:rsidR="004D2BB1" w:rsidRPr="004D2BB1" w:rsidRDefault="004D2BB1" w:rsidP="004D2BB1">
      <w:pPr>
        <w:spacing w:line="276" w:lineRule="auto"/>
        <w:jc w:val="center"/>
        <w:rPr>
          <w:rFonts w:ascii="Arial" w:hAnsi="Arial" w:cs="Arial"/>
          <w:b/>
          <w:bCs/>
          <w:sz w:val="20"/>
          <w:szCs w:val="20"/>
        </w:rPr>
      </w:pPr>
      <w:r>
        <w:rPr>
          <w:rFonts w:ascii="Arial" w:hAnsi="Arial" w:cs="Arial"/>
          <w:b/>
          <w:bCs/>
          <w:noProof/>
          <w:sz w:val="20"/>
          <w:szCs w:val="20"/>
        </w:rPr>
        <w:drawing>
          <wp:inline distT="0" distB="0" distL="0" distR="0" wp14:anchorId="1B47C39E" wp14:editId="0865288C">
            <wp:extent cx="3633746" cy="2184274"/>
            <wp:effectExtent l="0" t="0" r="5080" b="6985"/>
            <wp:docPr id="17891056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3635" cy="2190218"/>
                    </a:xfrm>
                    <a:prstGeom prst="rect">
                      <a:avLst/>
                    </a:prstGeom>
                    <a:noFill/>
                  </pic:spPr>
                </pic:pic>
              </a:graphicData>
            </a:graphic>
          </wp:inline>
        </w:drawing>
      </w:r>
    </w:p>
    <w:p w14:paraId="1E10835C" w14:textId="77777777" w:rsidR="004D2BB1" w:rsidRPr="004D2BB1" w:rsidRDefault="004D2BB1" w:rsidP="004D2BB1">
      <w:pPr>
        <w:spacing w:line="276" w:lineRule="auto"/>
        <w:jc w:val="both"/>
        <w:rPr>
          <w:rFonts w:ascii="Arial" w:hAnsi="Arial" w:cs="Arial"/>
          <w:b/>
          <w:bCs/>
          <w:sz w:val="20"/>
          <w:szCs w:val="20"/>
        </w:rPr>
      </w:pPr>
      <w:r w:rsidRPr="004D2BB1">
        <w:rPr>
          <w:rFonts w:ascii="Arial" w:hAnsi="Arial" w:cs="Arial"/>
          <w:b/>
          <w:bCs/>
          <w:sz w:val="20"/>
          <w:szCs w:val="20"/>
        </w:rPr>
        <w:t xml:space="preserve">Fuente: </w:t>
      </w:r>
      <w:r w:rsidRPr="004D2BB1">
        <w:rPr>
          <w:rFonts w:ascii="Arial" w:hAnsi="Arial" w:cs="Arial"/>
          <w:sz w:val="20"/>
          <w:szCs w:val="20"/>
        </w:rPr>
        <w:t>Elaboración propia (2022).</w:t>
      </w:r>
    </w:p>
    <w:p w14:paraId="7A8C2F9E"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En el gráfico 3 se observa el grado de infestación abundante 12 %, moderado 30 %, 13 % escaso.</w:t>
      </w:r>
    </w:p>
    <w:p w14:paraId="6F0BC060" w14:textId="77777777" w:rsidR="004D2BB1" w:rsidRPr="004D2BB1" w:rsidRDefault="004D2BB1" w:rsidP="004D2BB1">
      <w:pPr>
        <w:spacing w:line="276" w:lineRule="auto"/>
        <w:jc w:val="both"/>
        <w:rPr>
          <w:rFonts w:ascii="Arial" w:hAnsi="Arial" w:cs="Arial"/>
          <w:b/>
          <w:bCs/>
          <w:sz w:val="20"/>
          <w:szCs w:val="20"/>
        </w:rPr>
      </w:pPr>
      <w:r w:rsidRPr="004D2BB1">
        <w:rPr>
          <w:rFonts w:ascii="Arial" w:hAnsi="Arial" w:cs="Arial"/>
          <w:b/>
          <w:bCs/>
          <w:sz w:val="20"/>
          <w:szCs w:val="20"/>
        </w:rPr>
        <w:t>Gráfico 3. Grado de infestación parasitaria GI en muestras de heces de canes en los principales paseos y plazas del casco viejo de la ciudad de Cochabamba.</w:t>
      </w:r>
    </w:p>
    <w:p w14:paraId="1D533A31" w14:textId="71EA010A" w:rsidR="004D2BB1" w:rsidRPr="004D2BB1" w:rsidRDefault="004D2BB1" w:rsidP="004D2BB1">
      <w:pPr>
        <w:spacing w:line="276" w:lineRule="auto"/>
        <w:jc w:val="center"/>
        <w:rPr>
          <w:rFonts w:ascii="Arial" w:hAnsi="Arial" w:cs="Arial"/>
          <w:b/>
          <w:bCs/>
          <w:sz w:val="20"/>
          <w:szCs w:val="20"/>
        </w:rPr>
      </w:pPr>
      <w:r>
        <w:rPr>
          <w:rFonts w:ascii="Arial" w:hAnsi="Arial" w:cs="Arial"/>
          <w:b/>
          <w:bCs/>
          <w:noProof/>
          <w:sz w:val="20"/>
          <w:szCs w:val="20"/>
        </w:rPr>
        <w:drawing>
          <wp:inline distT="0" distB="0" distL="0" distR="0" wp14:anchorId="47095E63" wp14:editId="156C2C3E">
            <wp:extent cx="3498574" cy="2103021"/>
            <wp:effectExtent l="0" t="0" r="6985" b="0"/>
            <wp:docPr id="21315398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7063" cy="2114135"/>
                    </a:xfrm>
                    <a:prstGeom prst="rect">
                      <a:avLst/>
                    </a:prstGeom>
                    <a:noFill/>
                  </pic:spPr>
                </pic:pic>
              </a:graphicData>
            </a:graphic>
          </wp:inline>
        </w:drawing>
      </w:r>
    </w:p>
    <w:p w14:paraId="1CEC3DDF" w14:textId="77777777" w:rsidR="004D2BB1" w:rsidRPr="004D2BB1" w:rsidRDefault="004D2BB1" w:rsidP="004D2BB1">
      <w:pPr>
        <w:spacing w:line="276" w:lineRule="auto"/>
        <w:jc w:val="both"/>
        <w:rPr>
          <w:rFonts w:ascii="Arial" w:hAnsi="Arial" w:cs="Arial"/>
          <w:sz w:val="20"/>
          <w:szCs w:val="20"/>
        </w:rPr>
      </w:pPr>
      <w:r w:rsidRPr="004D2BB1">
        <w:rPr>
          <w:rFonts w:ascii="Arial" w:hAnsi="Arial" w:cs="Arial"/>
          <w:b/>
          <w:bCs/>
          <w:sz w:val="20"/>
          <w:szCs w:val="20"/>
        </w:rPr>
        <w:t xml:space="preserve">Fuente: </w:t>
      </w:r>
      <w:r w:rsidRPr="004D2BB1">
        <w:rPr>
          <w:rFonts w:ascii="Arial" w:hAnsi="Arial" w:cs="Arial"/>
          <w:sz w:val="20"/>
          <w:szCs w:val="20"/>
        </w:rPr>
        <w:t>Elaboración propia (2022).</w:t>
      </w:r>
    </w:p>
    <w:p w14:paraId="2E0E6636"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En el gráfico 4, se observó un 8,2 % (5 muestras) con un grado de infestación abundante, 16,4 % (10 muestras) con un grado de infestación moderado, 3,3 % (2 muestras) con un grado de infestación escaso y un 72,1 % (44 muestras) negativas o con ausencia de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w:t>
      </w:r>
    </w:p>
    <w:p w14:paraId="7973E30E" w14:textId="77777777" w:rsidR="004D2BB1" w:rsidRPr="004D2BB1" w:rsidRDefault="004D2BB1" w:rsidP="004D2BB1">
      <w:pPr>
        <w:spacing w:line="276" w:lineRule="auto"/>
        <w:jc w:val="both"/>
        <w:rPr>
          <w:rFonts w:ascii="Arial" w:hAnsi="Arial" w:cs="Arial"/>
          <w:b/>
          <w:bCs/>
          <w:sz w:val="20"/>
          <w:szCs w:val="20"/>
        </w:rPr>
      </w:pPr>
      <w:r w:rsidRPr="004D2BB1">
        <w:rPr>
          <w:rFonts w:ascii="Arial" w:hAnsi="Arial" w:cs="Arial"/>
          <w:b/>
          <w:bCs/>
          <w:sz w:val="20"/>
          <w:szCs w:val="20"/>
        </w:rPr>
        <w:t xml:space="preserve">Gráfico 4. Grado de infestación por </w:t>
      </w:r>
      <w:proofErr w:type="spellStart"/>
      <w:r w:rsidRPr="004D2BB1">
        <w:rPr>
          <w:rFonts w:ascii="Arial" w:hAnsi="Arial" w:cs="Arial"/>
          <w:b/>
          <w:bCs/>
          <w:sz w:val="20"/>
          <w:szCs w:val="20"/>
        </w:rPr>
        <w:t>Ancylostoma</w:t>
      </w:r>
      <w:proofErr w:type="spellEnd"/>
      <w:r w:rsidRPr="004D2BB1">
        <w:rPr>
          <w:rFonts w:ascii="Arial" w:hAnsi="Arial" w:cs="Arial"/>
          <w:b/>
          <w:bCs/>
          <w:sz w:val="20"/>
          <w:szCs w:val="20"/>
        </w:rPr>
        <w:t xml:space="preserve"> </w:t>
      </w:r>
      <w:proofErr w:type="spellStart"/>
      <w:r w:rsidRPr="004D2BB1">
        <w:rPr>
          <w:rFonts w:ascii="Arial" w:hAnsi="Arial" w:cs="Arial"/>
          <w:b/>
          <w:bCs/>
          <w:sz w:val="20"/>
          <w:szCs w:val="20"/>
        </w:rPr>
        <w:t>spp</w:t>
      </w:r>
      <w:proofErr w:type="spellEnd"/>
      <w:r w:rsidRPr="004D2BB1">
        <w:rPr>
          <w:rFonts w:ascii="Arial" w:hAnsi="Arial" w:cs="Arial"/>
          <w:b/>
          <w:bCs/>
          <w:sz w:val="20"/>
          <w:szCs w:val="20"/>
        </w:rPr>
        <w:t>., en muestras de heces de canes en los principales paseos y plazas del casco viejo de la ciudad de Cochabamba.</w:t>
      </w:r>
    </w:p>
    <w:p w14:paraId="7C7BC3FB" w14:textId="5F257A53" w:rsidR="004D2BB1" w:rsidRPr="004D2BB1" w:rsidRDefault="004D2BB1" w:rsidP="004D2BB1">
      <w:pPr>
        <w:spacing w:line="276" w:lineRule="auto"/>
        <w:jc w:val="center"/>
        <w:rPr>
          <w:rFonts w:ascii="Arial" w:hAnsi="Arial" w:cs="Arial"/>
          <w:b/>
          <w:bCs/>
          <w:sz w:val="20"/>
          <w:szCs w:val="20"/>
        </w:rPr>
      </w:pPr>
      <w:r>
        <w:rPr>
          <w:rFonts w:ascii="Arial" w:hAnsi="Arial" w:cs="Arial"/>
          <w:b/>
          <w:bCs/>
          <w:noProof/>
          <w:sz w:val="20"/>
          <w:szCs w:val="20"/>
        </w:rPr>
        <w:lastRenderedPageBreak/>
        <w:drawing>
          <wp:inline distT="0" distB="0" distL="0" distR="0" wp14:anchorId="7EF5E10B" wp14:editId="05F69101">
            <wp:extent cx="3578087" cy="2151523"/>
            <wp:effectExtent l="0" t="0" r="3810" b="1270"/>
            <wp:docPr id="13310871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4744" cy="2155526"/>
                    </a:xfrm>
                    <a:prstGeom prst="rect">
                      <a:avLst/>
                    </a:prstGeom>
                    <a:noFill/>
                  </pic:spPr>
                </pic:pic>
              </a:graphicData>
            </a:graphic>
          </wp:inline>
        </w:drawing>
      </w:r>
    </w:p>
    <w:p w14:paraId="331A6135" w14:textId="77777777" w:rsidR="004D2BB1" w:rsidRPr="004D2BB1" w:rsidRDefault="004D2BB1" w:rsidP="004D2BB1">
      <w:pPr>
        <w:spacing w:line="276" w:lineRule="auto"/>
        <w:jc w:val="both"/>
        <w:rPr>
          <w:rFonts w:ascii="Arial" w:hAnsi="Arial" w:cs="Arial"/>
          <w:sz w:val="20"/>
          <w:szCs w:val="20"/>
        </w:rPr>
      </w:pPr>
      <w:r w:rsidRPr="004D2BB1">
        <w:rPr>
          <w:rFonts w:ascii="Arial" w:hAnsi="Arial" w:cs="Arial"/>
          <w:b/>
          <w:bCs/>
          <w:sz w:val="20"/>
          <w:szCs w:val="20"/>
        </w:rPr>
        <w:t xml:space="preserve">Fuente: </w:t>
      </w:r>
      <w:r w:rsidRPr="004D2BB1">
        <w:rPr>
          <w:rFonts w:ascii="Arial" w:hAnsi="Arial" w:cs="Arial"/>
          <w:sz w:val="20"/>
          <w:szCs w:val="20"/>
        </w:rPr>
        <w:t>Elaboración propia (2022)</w:t>
      </w:r>
    </w:p>
    <w:p w14:paraId="160FECD2"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En el gráfico 5, se observó un 3 % (2 muestras) con un grado de infestación abundante, 3 % (2 muestras) con un grado de infestación moderado, 8 % (5 muestras) con un grado de infestación escaso y un 85 % (52 muestras) negativas o con ausencia de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w:t>
      </w:r>
    </w:p>
    <w:p w14:paraId="7BFD0176" w14:textId="77777777" w:rsidR="004D2BB1" w:rsidRPr="00AD02AB" w:rsidRDefault="004D2BB1" w:rsidP="004D2BB1">
      <w:pPr>
        <w:spacing w:line="276" w:lineRule="auto"/>
        <w:jc w:val="both"/>
        <w:rPr>
          <w:rFonts w:ascii="Arial" w:hAnsi="Arial" w:cs="Arial"/>
          <w:b/>
          <w:bCs/>
          <w:sz w:val="20"/>
          <w:szCs w:val="20"/>
        </w:rPr>
      </w:pPr>
      <w:r w:rsidRPr="00AD02AB">
        <w:rPr>
          <w:rFonts w:ascii="Arial" w:hAnsi="Arial" w:cs="Arial"/>
          <w:b/>
          <w:bCs/>
          <w:sz w:val="20"/>
          <w:szCs w:val="20"/>
        </w:rPr>
        <w:t xml:space="preserve">Gráfico 5. Grado de infestación por </w:t>
      </w:r>
      <w:proofErr w:type="spellStart"/>
      <w:r w:rsidRPr="00AD02AB">
        <w:rPr>
          <w:rFonts w:ascii="Arial" w:hAnsi="Arial" w:cs="Arial"/>
          <w:b/>
          <w:bCs/>
          <w:sz w:val="20"/>
          <w:szCs w:val="20"/>
        </w:rPr>
        <w:t>Toxocara</w:t>
      </w:r>
      <w:proofErr w:type="spellEnd"/>
      <w:r w:rsidRPr="00AD02AB">
        <w:rPr>
          <w:rFonts w:ascii="Arial" w:hAnsi="Arial" w:cs="Arial"/>
          <w:b/>
          <w:bCs/>
          <w:sz w:val="20"/>
          <w:szCs w:val="20"/>
        </w:rPr>
        <w:t xml:space="preserve"> canis en muestras de heces de canes en los principales paseos y plazas del casco viejo de la ciudad de Cochabamba.</w:t>
      </w:r>
    </w:p>
    <w:p w14:paraId="66161A56" w14:textId="4D4F62A0" w:rsidR="004D2BB1" w:rsidRPr="00AD02AB" w:rsidRDefault="00AD02AB" w:rsidP="00AD02AB">
      <w:pPr>
        <w:spacing w:line="276" w:lineRule="auto"/>
        <w:jc w:val="center"/>
        <w:rPr>
          <w:rFonts w:ascii="Arial" w:hAnsi="Arial" w:cs="Arial"/>
          <w:b/>
          <w:bCs/>
          <w:sz w:val="20"/>
          <w:szCs w:val="20"/>
        </w:rPr>
      </w:pPr>
      <w:r>
        <w:rPr>
          <w:rFonts w:ascii="Arial" w:hAnsi="Arial" w:cs="Arial"/>
          <w:b/>
          <w:bCs/>
          <w:noProof/>
          <w:sz w:val="20"/>
          <w:szCs w:val="20"/>
        </w:rPr>
        <w:drawing>
          <wp:inline distT="0" distB="0" distL="0" distR="0" wp14:anchorId="18916825" wp14:editId="3A9DA854">
            <wp:extent cx="3593990" cy="2162161"/>
            <wp:effectExtent l="0" t="0" r="6985" b="0"/>
            <wp:docPr id="14085585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7664" cy="2170387"/>
                    </a:xfrm>
                    <a:prstGeom prst="rect">
                      <a:avLst/>
                    </a:prstGeom>
                    <a:noFill/>
                  </pic:spPr>
                </pic:pic>
              </a:graphicData>
            </a:graphic>
          </wp:inline>
        </w:drawing>
      </w:r>
    </w:p>
    <w:p w14:paraId="78FD37D8" w14:textId="77777777" w:rsidR="004D2BB1" w:rsidRPr="00AD02AB" w:rsidRDefault="004D2BB1" w:rsidP="004D2BB1">
      <w:pPr>
        <w:spacing w:line="276" w:lineRule="auto"/>
        <w:jc w:val="both"/>
        <w:rPr>
          <w:rFonts w:ascii="Arial" w:hAnsi="Arial" w:cs="Arial"/>
          <w:sz w:val="20"/>
          <w:szCs w:val="20"/>
        </w:rPr>
      </w:pPr>
      <w:r w:rsidRPr="00AD02AB">
        <w:rPr>
          <w:rFonts w:ascii="Arial" w:hAnsi="Arial" w:cs="Arial"/>
          <w:b/>
          <w:bCs/>
          <w:sz w:val="20"/>
          <w:szCs w:val="20"/>
        </w:rPr>
        <w:t xml:space="preserve">Fuente: </w:t>
      </w:r>
      <w:r w:rsidRPr="00AD02AB">
        <w:rPr>
          <w:rFonts w:ascii="Arial" w:hAnsi="Arial" w:cs="Arial"/>
          <w:sz w:val="20"/>
          <w:szCs w:val="20"/>
        </w:rPr>
        <w:t>Elaboración propia (2022).</w:t>
      </w:r>
    </w:p>
    <w:p w14:paraId="25545B2C"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En el gráfico 6, se observa un 5 % (3 muestras) con un grado de infestación moderado, 2 % (1 muestra) con un grado de infestación escaso y un 93 % (57 muestras) negativas o con ausencia de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duodenalis</w:t>
      </w:r>
      <w:proofErr w:type="spellEnd"/>
      <w:r w:rsidRPr="004D2BB1">
        <w:rPr>
          <w:rFonts w:ascii="Arial" w:hAnsi="Arial" w:cs="Arial"/>
          <w:sz w:val="24"/>
          <w:szCs w:val="24"/>
        </w:rPr>
        <w:t>.</w:t>
      </w:r>
    </w:p>
    <w:p w14:paraId="303A6AA5" w14:textId="77777777" w:rsidR="004D2BB1" w:rsidRPr="00AD02AB" w:rsidRDefault="004D2BB1" w:rsidP="004D2BB1">
      <w:pPr>
        <w:spacing w:line="276" w:lineRule="auto"/>
        <w:jc w:val="both"/>
        <w:rPr>
          <w:rFonts w:ascii="Arial" w:hAnsi="Arial" w:cs="Arial"/>
          <w:b/>
          <w:bCs/>
          <w:sz w:val="20"/>
          <w:szCs w:val="20"/>
        </w:rPr>
      </w:pPr>
      <w:r w:rsidRPr="00AD02AB">
        <w:rPr>
          <w:rFonts w:ascii="Arial" w:hAnsi="Arial" w:cs="Arial"/>
          <w:b/>
          <w:bCs/>
          <w:sz w:val="20"/>
          <w:szCs w:val="20"/>
        </w:rPr>
        <w:t xml:space="preserve">Gráfico 6. Grado de infestación por </w:t>
      </w:r>
      <w:proofErr w:type="spellStart"/>
      <w:r w:rsidRPr="00AD02AB">
        <w:rPr>
          <w:rFonts w:ascii="Arial" w:hAnsi="Arial" w:cs="Arial"/>
          <w:b/>
          <w:bCs/>
          <w:sz w:val="20"/>
          <w:szCs w:val="20"/>
        </w:rPr>
        <w:t>Giardia</w:t>
      </w:r>
      <w:proofErr w:type="spellEnd"/>
      <w:r w:rsidRPr="00AD02AB">
        <w:rPr>
          <w:rFonts w:ascii="Arial" w:hAnsi="Arial" w:cs="Arial"/>
          <w:b/>
          <w:bCs/>
          <w:sz w:val="20"/>
          <w:szCs w:val="20"/>
        </w:rPr>
        <w:t xml:space="preserve"> </w:t>
      </w:r>
      <w:proofErr w:type="spellStart"/>
      <w:r w:rsidRPr="00AD02AB">
        <w:rPr>
          <w:rFonts w:ascii="Arial" w:hAnsi="Arial" w:cs="Arial"/>
          <w:b/>
          <w:bCs/>
          <w:sz w:val="20"/>
          <w:szCs w:val="20"/>
        </w:rPr>
        <w:t>duodenalis</w:t>
      </w:r>
      <w:proofErr w:type="spellEnd"/>
      <w:r w:rsidRPr="00AD02AB">
        <w:rPr>
          <w:rFonts w:ascii="Arial" w:hAnsi="Arial" w:cs="Arial"/>
          <w:b/>
          <w:bCs/>
          <w:sz w:val="20"/>
          <w:szCs w:val="20"/>
        </w:rPr>
        <w:t xml:space="preserve"> en muestras de heces de canes en los principales paseos y plazas del casco viejo de la ciudad de Cochabamba.</w:t>
      </w:r>
    </w:p>
    <w:p w14:paraId="4C1A169B" w14:textId="35BBA60A" w:rsidR="004D2BB1" w:rsidRPr="00AD02AB" w:rsidRDefault="00AD02AB" w:rsidP="00AD02AB">
      <w:pPr>
        <w:spacing w:line="276" w:lineRule="auto"/>
        <w:jc w:val="center"/>
        <w:rPr>
          <w:rFonts w:ascii="Arial" w:hAnsi="Arial" w:cs="Arial"/>
          <w:b/>
          <w:bCs/>
          <w:sz w:val="20"/>
          <w:szCs w:val="20"/>
        </w:rPr>
      </w:pPr>
      <w:r>
        <w:rPr>
          <w:rFonts w:ascii="Arial" w:hAnsi="Arial" w:cs="Arial"/>
          <w:b/>
          <w:bCs/>
          <w:noProof/>
          <w:sz w:val="20"/>
          <w:szCs w:val="20"/>
        </w:rPr>
        <w:lastRenderedPageBreak/>
        <w:drawing>
          <wp:inline distT="0" distB="0" distL="0" distR="0" wp14:anchorId="14EB2233" wp14:editId="2C76A981">
            <wp:extent cx="3514476" cy="2112580"/>
            <wp:effectExtent l="0" t="0" r="0" b="2540"/>
            <wp:docPr id="178084640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1614" cy="2122882"/>
                    </a:xfrm>
                    <a:prstGeom prst="rect">
                      <a:avLst/>
                    </a:prstGeom>
                    <a:noFill/>
                  </pic:spPr>
                </pic:pic>
              </a:graphicData>
            </a:graphic>
          </wp:inline>
        </w:drawing>
      </w:r>
    </w:p>
    <w:p w14:paraId="1FE209E8" w14:textId="27B13E18" w:rsidR="004D2BB1" w:rsidRPr="00AD02AB" w:rsidRDefault="004D2BB1" w:rsidP="004D2BB1">
      <w:pPr>
        <w:spacing w:line="276" w:lineRule="auto"/>
        <w:jc w:val="both"/>
        <w:rPr>
          <w:rFonts w:ascii="Arial" w:hAnsi="Arial" w:cs="Arial"/>
          <w:sz w:val="20"/>
          <w:szCs w:val="20"/>
        </w:rPr>
      </w:pPr>
      <w:r w:rsidRPr="00AD02AB">
        <w:rPr>
          <w:rFonts w:ascii="Arial" w:hAnsi="Arial" w:cs="Arial"/>
          <w:b/>
          <w:bCs/>
          <w:sz w:val="20"/>
          <w:szCs w:val="20"/>
        </w:rPr>
        <w:t xml:space="preserve">Fuente: </w:t>
      </w:r>
      <w:r w:rsidRPr="00AD02AB">
        <w:rPr>
          <w:rFonts w:ascii="Arial" w:hAnsi="Arial" w:cs="Arial"/>
          <w:sz w:val="20"/>
          <w:szCs w:val="20"/>
        </w:rPr>
        <w:t>Elaboración propia (2022).</w:t>
      </w:r>
    </w:p>
    <w:p w14:paraId="3DA2DBB4"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En el gráfico 7, se observó un 5 % (3 muestras) con un grado de infestación moderado y un 95 % (58 muestras) negativas o con ausencia de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w:t>
      </w:r>
    </w:p>
    <w:p w14:paraId="2BD35ABD" w14:textId="77777777" w:rsidR="004D2BB1" w:rsidRPr="00AD02AB" w:rsidRDefault="004D2BB1" w:rsidP="004D2BB1">
      <w:pPr>
        <w:spacing w:line="276" w:lineRule="auto"/>
        <w:jc w:val="both"/>
        <w:rPr>
          <w:rFonts w:ascii="Arial" w:hAnsi="Arial" w:cs="Arial"/>
          <w:b/>
          <w:bCs/>
          <w:sz w:val="20"/>
          <w:szCs w:val="20"/>
        </w:rPr>
      </w:pPr>
      <w:r w:rsidRPr="00AD02AB">
        <w:rPr>
          <w:rFonts w:ascii="Arial" w:hAnsi="Arial" w:cs="Arial"/>
          <w:b/>
          <w:bCs/>
          <w:sz w:val="20"/>
          <w:szCs w:val="20"/>
        </w:rPr>
        <w:t xml:space="preserve">Figura 7. Grado de infestación por </w:t>
      </w:r>
      <w:proofErr w:type="spellStart"/>
      <w:r w:rsidRPr="00AD02AB">
        <w:rPr>
          <w:rFonts w:ascii="Arial" w:hAnsi="Arial" w:cs="Arial"/>
          <w:b/>
          <w:bCs/>
          <w:sz w:val="20"/>
          <w:szCs w:val="20"/>
        </w:rPr>
        <w:t>Trichuris</w:t>
      </w:r>
      <w:proofErr w:type="spellEnd"/>
      <w:r w:rsidRPr="00AD02AB">
        <w:rPr>
          <w:rFonts w:ascii="Arial" w:hAnsi="Arial" w:cs="Arial"/>
          <w:b/>
          <w:bCs/>
          <w:sz w:val="20"/>
          <w:szCs w:val="20"/>
        </w:rPr>
        <w:t xml:space="preserve"> </w:t>
      </w:r>
      <w:proofErr w:type="spellStart"/>
      <w:r w:rsidRPr="00AD02AB">
        <w:rPr>
          <w:rFonts w:ascii="Arial" w:hAnsi="Arial" w:cs="Arial"/>
          <w:b/>
          <w:bCs/>
          <w:sz w:val="20"/>
          <w:szCs w:val="20"/>
        </w:rPr>
        <w:t>vulpis</w:t>
      </w:r>
      <w:proofErr w:type="spellEnd"/>
      <w:r w:rsidRPr="00AD02AB">
        <w:rPr>
          <w:rFonts w:ascii="Arial" w:hAnsi="Arial" w:cs="Arial"/>
          <w:b/>
          <w:bCs/>
          <w:sz w:val="20"/>
          <w:szCs w:val="20"/>
        </w:rPr>
        <w:t xml:space="preserve"> en muestras de heces de canes en los principales paseos y plazas del casco viejo de la ciudad de Cochabamba.</w:t>
      </w:r>
    </w:p>
    <w:p w14:paraId="664CD009" w14:textId="15E55CB5" w:rsidR="004D2BB1" w:rsidRPr="00AD02AB" w:rsidRDefault="00AD02AB" w:rsidP="00AD02AB">
      <w:pPr>
        <w:spacing w:line="276" w:lineRule="auto"/>
        <w:jc w:val="center"/>
        <w:rPr>
          <w:rFonts w:ascii="Arial" w:hAnsi="Arial" w:cs="Arial"/>
          <w:b/>
          <w:bCs/>
          <w:sz w:val="20"/>
          <w:szCs w:val="20"/>
        </w:rPr>
      </w:pPr>
      <w:r>
        <w:rPr>
          <w:rFonts w:ascii="Arial" w:hAnsi="Arial" w:cs="Arial"/>
          <w:b/>
          <w:bCs/>
          <w:noProof/>
          <w:sz w:val="20"/>
          <w:szCs w:val="20"/>
        </w:rPr>
        <w:drawing>
          <wp:inline distT="0" distB="0" distL="0" distR="0" wp14:anchorId="602694A3" wp14:editId="3A467456">
            <wp:extent cx="3586039" cy="2155597"/>
            <wp:effectExtent l="0" t="0" r="0" b="0"/>
            <wp:docPr id="162994660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738" cy="2162629"/>
                    </a:xfrm>
                    <a:prstGeom prst="rect">
                      <a:avLst/>
                    </a:prstGeom>
                    <a:noFill/>
                  </pic:spPr>
                </pic:pic>
              </a:graphicData>
            </a:graphic>
          </wp:inline>
        </w:drawing>
      </w:r>
    </w:p>
    <w:p w14:paraId="2BD5DF22" w14:textId="77777777" w:rsidR="004D2BB1" w:rsidRPr="00AD02AB" w:rsidRDefault="004D2BB1" w:rsidP="004D2BB1">
      <w:pPr>
        <w:spacing w:line="276" w:lineRule="auto"/>
        <w:jc w:val="both"/>
        <w:rPr>
          <w:rFonts w:ascii="Arial" w:hAnsi="Arial" w:cs="Arial"/>
          <w:sz w:val="20"/>
          <w:szCs w:val="20"/>
        </w:rPr>
      </w:pPr>
      <w:r w:rsidRPr="00AD02AB">
        <w:rPr>
          <w:rFonts w:ascii="Arial" w:hAnsi="Arial" w:cs="Arial"/>
          <w:b/>
          <w:bCs/>
          <w:sz w:val="20"/>
          <w:szCs w:val="20"/>
        </w:rPr>
        <w:t xml:space="preserve">Fuente: </w:t>
      </w:r>
      <w:r w:rsidRPr="00AD02AB">
        <w:rPr>
          <w:rFonts w:ascii="Arial" w:hAnsi="Arial" w:cs="Arial"/>
          <w:sz w:val="20"/>
          <w:szCs w:val="20"/>
        </w:rPr>
        <w:t>Elaboración propia (2022).</w:t>
      </w:r>
    </w:p>
    <w:p w14:paraId="46DDEA7A"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De acuerdo a los porcentajes analizados, respecto al total, y los recuentos (cantidad) de muestras positivas y negativas por espacios públicos, se observó que en el paseo Kanata un 16 % (10 muestras) de heces resultaron positivas a parásitos GI y un 8 % (5 muestras) dieron negativas; en la plazuela Corazonistas un 13 % (8 muestras) fueron positivas y un 8 % (5 muestras) resultaron negativas. En la plaza principal 14 de septiembre un 11 % (7 muestras) correspondieron a heces positivas y 8 % (5 muestras) a muestras negativas. Entretanto, en El Prado un 5 % (3 muestras) resultaron positivas y un 11 % (7 muestras) negativas; en la plaza Colón un 8 % (5 muestras) de heces resultaron positivas a parásitos GI y un 10 % (6 muestras) dieron negativas. De acuerdo a los porcentajes analizados y los recuentos (cantidad) de muestras, se observó que en el paseo Kanata un 8 % (5 muestras) de heces resultaron positivas a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y un 16 % (10 muestras) dieron negativas; en la plazuela Corazonistas un 8 % (5 muestras) fueron positivas y un 13 % (8 muestras) </w:t>
      </w:r>
      <w:r w:rsidRPr="004D2BB1">
        <w:rPr>
          <w:rFonts w:ascii="Arial" w:hAnsi="Arial" w:cs="Arial"/>
          <w:sz w:val="24"/>
          <w:szCs w:val="24"/>
        </w:rPr>
        <w:lastRenderedPageBreak/>
        <w:t xml:space="preserve">resultaron negativas. En la plaza principal 14 de septiembre un 5 % (3 muestras) corresponden a heces positivas y un 15 % (9 muestras) a muestras negativas. Entretanto, en El Prado un 3 % (2 muestras) resultaron positivas y un 13 % (8 muestras) negativas; en la plaza Colón un 3 % (2 muestras) de heces resultaron positivas y un 15 % (9 muestras) dieron negativas a parásitos GI. De acuerdo a los porcentajes analizados y los recuentos (cantidad) de muestras, se observó en el gráfico que en la plaza principal 14 de septiembre un 7 % (4 muestras) de heces resultaron positivas a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 y un 13 % (8 muestras) dieron negativas; en la plazuela Corazonistas un 5 % (3 muestras) fueron positivas y un 16 % (10 muestras) resultaron negativas. En el paseo Kanata un 3 % (2 muestras) corresponden a heces positivas y un 21 % (13 muestras) a negativas. Entretanto, en El Prado un 16 % (10 muestras) fueron negativas y en la plaza Colón un 18 % (11 muestras) de heces resultaron negativas. En estos dos últimos no se observaron muestras positivas a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 De acuerdo a los porcentajes analizados respecto al total y los recuentos (cantidad) de muestras positivas y negativas por paseos y plazas, se observó que en la plaza Colón un 5 % (3 muestras) de heces fueron positivas a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duodenalis</w:t>
      </w:r>
      <w:proofErr w:type="spellEnd"/>
      <w:r w:rsidRPr="004D2BB1">
        <w:rPr>
          <w:rFonts w:ascii="Arial" w:hAnsi="Arial" w:cs="Arial"/>
          <w:sz w:val="24"/>
          <w:szCs w:val="24"/>
        </w:rPr>
        <w:t xml:space="preserve">., y un 13 % (8 muestras) dieron negativas; en El Prado un 1 % (1 muestra) dio como resultado positivo y un 15 % (9 muestras) correspondieron a heces negativas. Por su parte, en el paseo Kanata, la plaza principal 14 de septiembre y la plazuela Corazonistas no se observaron muestras positivas a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duodenalis</w:t>
      </w:r>
      <w:proofErr w:type="spellEnd"/>
      <w:r w:rsidRPr="004D2BB1">
        <w:rPr>
          <w:rFonts w:ascii="Arial" w:hAnsi="Arial" w:cs="Arial"/>
          <w:sz w:val="24"/>
          <w:szCs w:val="24"/>
        </w:rPr>
        <w:t xml:space="preserve"> De acuerdo a los porcentajes analizados respecto al total y los recuentos (cantidad) de muestras, se observó en el gráfico que en el paseo Kanata un 5 % (3 muestras) de heces fueron positivas a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y un 20 % (12 muestras) dieron negativas. Por su parte, en la plaza principal 14 de septiembre, la plazuela Corazonistas, en El Prado y la plaza Colón no se observaron muestras positivas a este parásito.</w:t>
      </w:r>
    </w:p>
    <w:p w14:paraId="4A791CF7" w14:textId="77777777" w:rsidR="004D2BB1" w:rsidRPr="00AD02AB" w:rsidRDefault="004D2BB1" w:rsidP="004D2BB1">
      <w:pPr>
        <w:spacing w:line="276" w:lineRule="auto"/>
        <w:jc w:val="both"/>
        <w:rPr>
          <w:rFonts w:ascii="Arial" w:hAnsi="Arial" w:cs="Arial"/>
          <w:b/>
          <w:bCs/>
          <w:sz w:val="20"/>
          <w:szCs w:val="20"/>
        </w:rPr>
      </w:pPr>
      <w:r w:rsidRPr="00AD02AB">
        <w:rPr>
          <w:rFonts w:ascii="Arial" w:hAnsi="Arial" w:cs="Arial"/>
          <w:b/>
          <w:bCs/>
          <w:sz w:val="20"/>
          <w:szCs w:val="20"/>
        </w:rPr>
        <w:t>Gráfico 20. Porcentaje de muestras de heces de canes positivas a parásitos GI por paseos y plazas del casco viejo de la ciudad de Cochabamba.</w:t>
      </w:r>
    </w:p>
    <w:p w14:paraId="235916FC" w14:textId="25C9D01A" w:rsidR="004D2BB1" w:rsidRPr="00AD02AB" w:rsidRDefault="00AD02AB" w:rsidP="00AD02AB">
      <w:pPr>
        <w:spacing w:line="276" w:lineRule="auto"/>
        <w:jc w:val="center"/>
        <w:rPr>
          <w:rFonts w:ascii="Arial" w:hAnsi="Arial" w:cs="Arial"/>
          <w:b/>
          <w:bCs/>
          <w:sz w:val="20"/>
          <w:szCs w:val="20"/>
        </w:rPr>
      </w:pPr>
      <w:r>
        <w:rPr>
          <w:rFonts w:ascii="Arial" w:hAnsi="Arial" w:cs="Arial"/>
          <w:b/>
          <w:bCs/>
          <w:noProof/>
          <w:sz w:val="20"/>
          <w:szCs w:val="20"/>
        </w:rPr>
        <w:drawing>
          <wp:inline distT="0" distB="0" distL="0" distR="0" wp14:anchorId="38D9D6EA" wp14:editId="339877EE">
            <wp:extent cx="3760967" cy="2257216"/>
            <wp:effectExtent l="0" t="0" r="0" b="0"/>
            <wp:docPr id="119428807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8230" cy="2261575"/>
                    </a:xfrm>
                    <a:prstGeom prst="rect">
                      <a:avLst/>
                    </a:prstGeom>
                    <a:noFill/>
                  </pic:spPr>
                </pic:pic>
              </a:graphicData>
            </a:graphic>
          </wp:inline>
        </w:drawing>
      </w:r>
    </w:p>
    <w:p w14:paraId="2BD38090" w14:textId="77777777" w:rsidR="004D2BB1" w:rsidRPr="00AD02AB" w:rsidRDefault="004D2BB1" w:rsidP="004D2BB1">
      <w:pPr>
        <w:spacing w:line="276" w:lineRule="auto"/>
        <w:jc w:val="both"/>
        <w:rPr>
          <w:rFonts w:ascii="Arial" w:hAnsi="Arial" w:cs="Arial"/>
          <w:sz w:val="20"/>
          <w:szCs w:val="20"/>
        </w:rPr>
      </w:pPr>
      <w:r w:rsidRPr="00AD02AB">
        <w:rPr>
          <w:rFonts w:ascii="Arial" w:hAnsi="Arial" w:cs="Arial"/>
          <w:b/>
          <w:bCs/>
          <w:sz w:val="20"/>
          <w:szCs w:val="20"/>
        </w:rPr>
        <w:t xml:space="preserve">Fuente: </w:t>
      </w:r>
      <w:r w:rsidRPr="00AD02AB">
        <w:rPr>
          <w:rFonts w:ascii="Arial" w:hAnsi="Arial" w:cs="Arial"/>
          <w:sz w:val="20"/>
          <w:szCs w:val="20"/>
        </w:rPr>
        <w:t>Elaboración propia (2022).</w:t>
      </w:r>
    </w:p>
    <w:p w14:paraId="6BF7E4EF" w14:textId="77777777" w:rsidR="004D2BB1" w:rsidRPr="00AD02AB" w:rsidRDefault="004D2BB1" w:rsidP="004D2BB1">
      <w:pPr>
        <w:spacing w:line="276" w:lineRule="auto"/>
        <w:jc w:val="both"/>
        <w:rPr>
          <w:rFonts w:ascii="Arial" w:hAnsi="Arial" w:cs="Arial"/>
          <w:b/>
          <w:bCs/>
          <w:sz w:val="24"/>
          <w:szCs w:val="24"/>
        </w:rPr>
      </w:pPr>
      <w:r w:rsidRPr="00AD02AB">
        <w:rPr>
          <w:rFonts w:ascii="Arial" w:hAnsi="Arial" w:cs="Arial"/>
          <w:b/>
          <w:bCs/>
          <w:sz w:val="24"/>
          <w:szCs w:val="24"/>
        </w:rPr>
        <w:t>Discusión</w:t>
      </w:r>
    </w:p>
    <w:p w14:paraId="20168FC0"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lastRenderedPageBreak/>
        <w:t xml:space="preserve">En lo que se refiere a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en heces de canes en los principales en áreas similares, otros estudios obtuvieron resultados que hacen referencia a proporciones de 4,2 % de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en 452 muestras de heces de canes en 65 plazas y parques públicos de la ciudad de Los Ángeles, Región del Bío Bío, Chile. La técnica utilizada fue la de </w:t>
      </w:r>
      <w:proofErr w:type="spellStart"/>
      <w:r w:rsidRPr="004D2BB1">
        <w:rPr>
          <w:rFonts w:ascii="Arial" w:hAnsi="Arial" w:cs="Arial"/>
          <w:sz w:val="24"/>
          <w:szCs w:val="24"/>
        </w:rPr>
        <w:t>Burrows</w:t>
      </w:r>
      <w:proofErr w:type="spellEnd"/>
      <w:r w:rsidRPr="004D2BB1">
        <w:rPr>
          <w:rFonts w:ascii="Arial" w:hAnsi="Arial" w:cs="Arial"/>
          <w:sz w:val="24"/>
          <w:szCs w:val="24"/>
        </w:rPr>
        <w:t xml:space="preserve"> (6). Asimismo, el 10 % de en 100 muestras de heces de canes recolectadas en 20 parques públicos de dos zonas en la ciudad de Yucatán, México. Las muestras se procesaron mediante las técnicas de flotación centrifugada y de </w:t>
      </w:r>
      <w:proofErr w:type="spellStart"/>
      <w:r w:rsidRPr="004D2BB1">
        <w:rPr>
          <w:rFonts w:ascii="Arial" w:hAnsi="Arial" w:cs="Arial"/>
          <w:sz w:val="24"/>
          <w:szCs w:val="24"/>
        </w:rPr>
        <w:t>McMaster</w:t>
      </w:r>
      <w:proofErr w:type="spellEnd"/>
      <w:r w:rsidRPr="004D2BB1">
        <w:rPr>
          <w:rFonts w:ascii="Arial" w:hAnsi="Arial" w:cs="Arial"/>
          <w:sz w:val="24"/>
          <w:szCs w:val="24"/>
        </w:rPr>
        <w:t xml:space="preserve"> (7). También se tiene reportes de 7,8 % en 64 muestras en las plazas de armas de las capitales provinciales de la Región del Bío Bío – Chile. Se utilizó la técnica de detección y análisis parasitario de </w:t>
      </w:r>
      <w:proofErr w:type="spellStart"/>
      <w:r w:rsidRPr="004D2BB1">
        <w:rPr>
          <w:rFonts w:ascii="Arial" w:hAnsi="Arial" w:cs="Arial"/>
          <w:sz w:val="24"/>
          <w:szCs w:val="24"/>
        </w:rPr>
        <w:t>Burrows</w:t>
      </w:r>
      <w:proofErr w:type="spellEnd"/>
      <w:r w:rsidRPr="004D2BB1">
        <w:rPr>
          <w:rFonts w:ascii="Arial" w:hAnsi="Arial" w:cs="Arial"/>
          <w:sz w:val="24"/>
          <w:szCs w:val="24"/>
        </w:rPr>
        <w:t xml:space="preserve"> (8). Además del 13,7 % en 29 muestras obtenidas de las calles de santa Clara, provincia de villa Clara, Cuba. Las muestras fueron procesadas por examen directo y examen </w:t>
      </w:r>
      <w:proofErr w:type="spellStart"/>
      <w:r w:rsidRPr="004D2BB1">
        <w:rPr>
          <w:rFonts w:ascii="Arial" w:hAnsi="Arial" w:cs="Arial"/>
          <w:sz w:val="24"/>
          <w:szCs w:val="24"/>
        </w:rPr>
        <w:t>helmintovoscópico</w:t>
      </w:r>
      <w:proofErr w:type="spellEnd"/>
      <w:r w:rsidRPr="004D2BB1">
        <w:rPr>
          <w:rFonts w:ascii="Arial" w:hAnsi="Arial" w:cs="Arial"/>
          <w:sz w:val="24"/>
          <w:szCs w:val="24"/>
        </w:rPr>
        <w:t xml:space="preserve"> de flotación (</w:t>
      </w:r>
      <w:proofErr w:type="spellStart"/>
      <w:r w:rsidRPr="004D2BB1">
        <w:rPr>
          <w:rFonts w:ascii="Arial" w:hAnsi="Arial" w:cs="Arial"/>
          <w:sz w:val="24"/>
          <w:szCs w:val="24"/>
        </w:rPr>
        <w:t>sheather</w:t>
      </w:r>
      <w:proofErr w:type="spellEnd"/>
      <w:r w:rsidRPr="004D2BB1">
        <w:rPr>
          <w:rFonts w:ascii="Arial" w:hAnsi="Arial" w:cs="Arial"/>
          <w:sz w:val="24"/>
          <w:szCs w:val="24"/>
        </w:rPr>
        <w:t xml:space="preserve"> modificado). </w:t>
      </w:r>
      <w:proofErr w:type="spellStart"/>
      <w:r w:rsidRPr="004D2BB1">
        <w:rPr>
          <w:rFonts w:ascii="Arial" w:hAnsi="Arial" w:cs="Arial"/>
          <w:sz w:val="24"/>
          <w:szCs w:val="24"/>
        </w:rPr>
        <w:t>Deesta</w:t>
      </w:r>
      <w:proofErr w:type="spellEnd"/>
      <w:r w:rsidRPr="004D2BB1">
        <w:rPr>
          <w:rFonts w:ascii="Arial" w:hAnsi="Arial" w:cs="Arial"/>
          <w:sz w:val="24"/>
          <w:szCs w:val="24"/>
        </w:rPr>
        <w:t xml:space="preserve"> manera, el 28 % (IC al 95 % de 16 % – 39 %) obtenido en el presente estudio estaría muy por encima de estos reportes.</w:t>
      </w:r>
    </w:p>
    <w:p w14:paraId="1C957405" w14:textId="62F4327D"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Se observó un 14,75 % (9 muestras) de heces positivas a T. canis en 61 muestras obtenidas. Mediante el intervalo de confianza al 95 % se estima que este parásito puede identificarse en un 6 a 24 % en las principales áreas urbanas. Otros estudios respecto a este parásito </w:t>
      </w:r>
      <w:proofErr w:type="spellStart"/>
      <w:r w:rsidRPr="004D2BB1">
        <w:rPr>
          <w:rFonts w:ascii="Arial" w:hAnsi="Arial" w:cs="Arial"/>
          <w:sz w:val="24"/>
          <w:szCs w:val="24"/>
        </w:rPr>
        <w:t>evidencian,9,2</w:t>
      </w:r>
      <w:proofErr w:type="spellEnd"/>
      <w:r w:rsidRPr="004D2BB1">
        <w:rPr>
          <w:rFonts w:ascii="Arial" w:hAnsi="Arial" w:cs="Arial"/>
          <w:sz w:val="24"/>
          <w:szCs w:val="24"/>
        </w:rPr>
        <w:t xml:space="preserve"> % de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en 452 muestras de heces de canes en 65 plazas y parques públicos de la ciudad de Los Ángeles, Región del Bío Bío, Chile. La técnica utilizada fue la de </w:t>
      </w:r>
      <w:proofErr w:type="spellStart"/>
      <w:r w:rsidRPr="004D2BB1">
        <w:rPr>
          <w:rFonts w:ascii="Arial" w:hAnsi="Arial" w:cs="Arial"/>
          <w:sz w:val="24"/>
          <w:szCs w:val="24"/>
        </w:rPr>
        <w:t>Burrows</w:t>
      </w:r>
      <w:proofErr w:type="spellEnd"/>
      <w:r w:rsidRPr="004D2BB1">
        <w:rPr>
          <w:rFonts w:ascii="Arial" w:hAnsi="Arial" w:cs="Arial"/>
          <w:sz w:val="24"/>
          <w:szCs w:val="24"/>
        </w:rPr>
        <w:t xml:space="preserve"> (6). También 1 % de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en 100 muestras de heces de canes recolectadas en 20 parques públicos de dos zonas de la ciudad, Yucatán, México.</w:t>
      </w:r>
      <w:r w:rsidR="00AD02AB">
        <w:rPr>
          <w:rFonts w:ascii="Arial" w:hAnsi="Arial" w:cs="Arial"/>
          <w:sz w:val="24"/>
          <w:szCs w:val="24"/>
        </w:rPr>
        <w:t xml:space="preserve"> </w:t>
      </w:r>
      <w:r w:rsidRPr="004D2BB1">
        <w:rPr>
          <w:rFonts w:ascii="Arial" w:hAnsi="Arial" w:cs="Arial"/>
          <w:sz w:val="24"/>
          <w:szCs w:val="24"/>
        </w:rPr>
        <w:t xml:space="preserve">(7). Así también 29,7 % de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 en 64 muestras fecales de canes en las plazas de armas de las capitales provinciales de la Región del Bío Bío – Chile. (8).</w:t>
      </w:r>
      <w:r w:rsidR="00AD02AB">
        <w:rPr>
          <w:rFonts w:ascii="Arial" w:hAnsi="Arial" w:cs="Arial"/>
          <w:sz w:val="24"/>
          <w:szCs w:val="24"/>
        </w:rPr>
        <w:t xml:space="preserve"> </w:t>
      </w:r>
      <w:r w:rsidR="00AD02AB" w:rsidRPr="004D2BB1">
        <w:rPr>
          <w:rFonts w:ascii="Arial" w:hAnsi="Arial" w:cs="Arial"/>
          <w:sz w:val="24"/>
          <w:szCs w:val="24"/>
        </w:rPr>
        <w:t>y,</w:t>
      </w:r>
      <w:r w:rsidRPr="004D2BB1">
        <w:rPr>
          <w:rFonts w:ascii="Arial" w:hAnsi="Arial" w:cs="Arial"/>
          <w:sz w:val="24"/>
          <w:szCs w:val="24"/>
        </w:rPr>
        <w:t xml:space="preserve"> Además, en Toluca, México se obtuvo una contaminación media de 24,7 % (por plaza) por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en, 2374 muestras colectadas de suelos de siete parques y 31,7 % de contaminación media en 199 heces obtenidas en la vía pública en las áreas cercanas a los parques (100 metros) (9).</w:t>
      </w:r>
    </w:p>
    <w:p w14:paraId="2C90B14B"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Se pudo observar que los valores reportados son muy variables (1-29,7 %), aunque el valor de 14,75 % (IC, al 95% de 6-24 %) indicado en el presente estudio, con sus respectivos intervalos, fueron cercanos a los mismos.</w:t>
      </w:r>
    </w:p>
    <w:p w14:paraId="45EE5D0B" w14:textId="2648318B"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Se observó un 6 % (4 muestras) de heces positivas a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duodenalis</w:t>
      </w:r>
      <w:proofErr w:type="spellEnd"/>
      <w:r w:rsidRPr="004D2BB1">
        <w:rPr>
          <w:rFonts w:ascii="Arial" w:hAnsi="Arial" w:cs="Arial"/>
          <w:sz w:val="24"/>
          <w:szCs w:val="24"/>
        </w:rPr>
        <w:t xml:space="preserve"> en 61 muestras obtenidas. Mediante el intervalo de confianza al 95% se estima que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duodenalis</w:t>
      </w:r>
      <w:proofErr w:type="spellEnd"/>
      <w:r w:rsidRPr="004D2BB1">
        <w:rPr>
          <w:rFonts w:ascii="Arial" w:hAnsi="Arial" w:cs="Arial"/>
          <w:sz w:val="24"/>
          <w:szCs w:val="24"/>
        </w:rPr>
        <w:t xml:space="preserve"> puede identificarse en 0 a 13 % en el estudio. En comparación referente a este parásito, el 15 % de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lamblia</w:t>
      </w:r>
      <w:proofErr w:type="spellEnd"/>
      <w:r w:rsidRPr="004D2BB1">
        <w:rPr>
          <w:rFonts w:ascii="Arial" w:hAnsi="Arial" w:cs="Arial"/>
          <w:sz w:val="24"/>
          <w:szCs w:val="24"/>
        </w:rPr>
        <w:t xml:space="preserve"> en 107 muestras de heces de canes de 4 </w:t>
      </w:r>
      <w:r w:rsidR="00AD02AB" w:rsidRPr="004D2BB1">
        <w:rPr>
          <w:rFonts w:ascii="Arial" w:hAnsi="Arial" w:cs="Arial"/>
          <w:sz w:val="24"/>
          <w:szCs w:val="24"/>
        </w:rPr>
        <w:t>parques de Cochabamba</w:t>
      </w:r>
      <w:r w:rsidRPr="004D2BB1">
        <w:rPr>
          <w:rFonts w:ascii="Arial" w:hAnsi="Arial" w:cs="Arial"/>
          <w:sz w:val="24"/>
          <w:szCs w:val="24"/>
        </w:rPr>
        <w:t xml:space="preserve"> (Bolivia), procesadas por el método de frotis directo </w:t>
      </w:r>
      <w:r w:rsidR="00AD02AB" w:rsidRPr="004D2BB1">
        <w:rPr>
          <w:rFonts w:ascii="Arial" w:hAnsi="Arial" w:cs="Arial"/>
          <w:sz w:val="24"/>
          <w:szCs w:val="24"/>
        </w:rPr>
        <w:t>simple (</w:t>
      </w:r>
      <w:r w:rsidRPr="004D2BB1">
        <w:rPr>
          <w:rFonts w:ascii="Arial" w:hAnsi="Arial" w:cs="Arial"/>
          <w:sz w:val="24"/>
          <w:szCs w:val="24"/>
        </w:rPr>
        <w:t xml:space="preserve">12). Asimismo, 2,2 % de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sp</w:t>
      </w:r>
      <w:proofErr w:type="spellEnd"/>
      <w:r w:rsidRPr="004D2BB1">
        <w:rPr>
          <w:rFonts w:ascii="Arial" w:hAnsi="Arial" w:cs="Arial"/>
          <w:sz w:val="24"/>
          <w:szCs w:val="24"/>
        </w:rPr>
        <w:t>. en 452 muestras de heces de canes en 65 plazas y parques públicos de la ciudad de Los Ángeles, Región del Bío Bío, Chile. (8); y 14,1 % de 64 muestras fecales de canes en las plazas de armas de las capitales provinciales de la Región del Bío Bío – Chile. (8).</w:t>
      </w:r>
    </w:p>
    <w:p w14:paraId="64743DD2"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lastRenderedPageBreak/>
        <w:t>Se pudo observar que los valores reportados son muy variables (2,2-15 %), aunque el valor de 6 % (IC, al 95% de 0-13 %) indicado en el presente estudio, con sus respectivos intervalos, se situó entre los mismos.</w:t>
      </w:r>
    </w:p>
    <w:p w14:paraId="5A747E6C"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Asimismo, se observa un 5 % (3 muestras) de heces positivas a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xml:space="preserve"> en 61 muestras obtenidas. Mediante el intervalo de confianza al 95% se estima que este parásito puede identificarse en un 0 a 10 %. Algunos estudios obtuvieron las siguientes proporciones de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xml:space="preserve"> en heces de canes en espacios públicos: Un estudio identificó 1 % de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xml:space="preserve"> en 100 muestras de heces de canes recolectadas en 20 parques públicos de dos zonas de la ciudad Yucatán, México. Las muestras se procesaron mediante las técnicas de flotación centrifugada y de </w:t>
      </w:r>
      <w:proofErr w:type="spellStart"/>
      <w:r w:rsidRPr="004D2BB1">
        <w:rPr>
          <w:rFonts w:ascii="Arial" w:hAnsi="Arial" w:cs="Arial"/>
          <w:sz w:val="24"/>
          <w:szCs w:val="24"/>
        </w:rPr>
        <w:t>McMaster</w:t>
      </w:r>
      <w:proofErr w:type="spellEnd"/>
      <w:r w:rsidRPr="004D2BB1">
        <w:rPr>
          <w:rFonts w:ascii="Arial" w:hAnsi="Arial" w:cs="Arial"/>
          <w:sz w:val="24"/>
          <w:szCs w:val="24"/>
        </w:rPr>
        <w:t xml:space="preserve"> (7). </w:t>
      </w:r>
      <w:proofErr w:type="spellStart"/>
      <w:proofErr w:type="gramStart"/>
      <w:r w:rsidRPr="004D2BB1">
        <w:rPr>
          <w:rFonts w:ascii="Arial" w:hAnsi="Arial" w:cs="Arial"/>
          <w:sz w:val="24"/>
          <w:szCs w:val="24"/>
        </w:rPr>
        <w:t>Además,otros</w:t>
      </w:r>
      <w:proofErr w:type="spellEnd"/>
      <w:proofErr w:type="gramEnd"/>
      <w:r w:rsidRPr="004D2BB1">
        <w:rPr>
          <w:rFonts w:ascii="Arial" w:hAnsi="Arial" w:cs="Arial"/>
          <w:sz w:val="24"/>
          <w:szCs w:val="24"/>
        </w:rPr>
        <w:t xml:space="preserve"> estudios han reportado contaminación de suelos y áreas infantiles del 1 al 4 % por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xml:space="preserve"> (8). Estos reportes son cercanos al identificado del 5 % (IC al 95% de 0 – 10 %) en el presente estudio.</w:t>
      </w:r>
    </w:p>
    <w:p w14:paraId="4222ECF8"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Se observó un 11,5 % (7 muestras) con un grado de infestación abundante, 29,5 % (18 muestras) con un grado de infestación moderado, 13,1 % (8 muestras) con un grado de infestación escaso y un 45,9 % (28 muestras) negativas o con ausencia de parásitos.</w:t>
      </w:r>
    </w:p>
    <w:p w14:paraId="50E9C9F9"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Más de la mitad de las heces de canes recolectadas durante el presente estudio han dado como resultado positivo a parásitos gastrointestinales (GI), los cuales, ordenados de mayor a menor proporción de identificación, fueron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y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Todos los parásitos GI identificados son de interés en Salud Pública, ya que representan un riesgo zoonótico.</w:t>
      </w:r>
    </w:p>
    <w:p w14:paraId="33F6342B"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En cuanto a los estados parasitarios, no se identificaron parásitos adultos, solo se identificaron huevos, quistes y larvas. Asimismo, el grado de infestación por parásitos GI en general fue moderado; en los casos específicos, en el caso de </w:t>
      </w:r>
      <w:proofErr w:type="spellStart"/>
      <w:r w:rsidRPr="004D2BB1">
        <w:rPr>
          <w:rFonts w:ascii="Arial" w:hAnsi="Arial" w:cs="Arial"/>
          <w:sz w:val="24"/>
          <w:szCs w:val="24"/>
        </w:rPr>
        <w:t>Ancylostoma</w:t>
      </w:r>
      <w:proofErr w:type="spellEnd"/>
      <w:r w:rsidRPr="004D2BB1">
        <w:rPr>
          <w:rFonts w:ascii="Arial" w:hAnsi="Arial" w:cs="Arial"/>
          <w:sz w:val="24"/>
          <w:szCs w:val="24"/>
        </w:rPr>
        <w:t xml:space="preserve"> </w:t>
      </w:r>
      <w:proofErr w:type="spellStart"/>
      <w:r w:rsidRPr="004D2BB1">
        <w:rPr>
          <w:rFonts w:ascii="Arial" w:hAnsi="Arial" w:cs="Arial"/>
          <w:sz w:val="24"/>
          <w:szCs w:val="24"/>
        </w:rPr>
        <w:t>spp</w:t>
      </w:r>
      <w:proofErr w:type="spellEnd"/>
      <w:r w:rsidRPr="004D2BB1">
        <w:rPr>
          <w:rFonts w:ascii="Arial" w:hAnsi="Arial" w:cs="Arial"/>
          <w:sz w:val="24"/>
          <w:szCs w:val="24"/>
        </w:rPr>
        <w:t xml:space="preserve">., fue de moderado entre abundante; en el caso de </w:t>
      </w:r>
      <w:proofErr w:type="spellStart"/>
      <w:r w:rsidRPr="004D2BB1">
        <w:rPr>
          <w:rFonts w:ascii="Arial" w:hAnsi="Arial" w:cs="Arial"/>
          <w:sz w:val="24"/>
          <w:szCs w:val="24"/>
        </w:rPr>
        <w:t>Toxocara</w:t>
      </w:r>
      <w:proofErr w:type="spellEnd"/>
      <w:r w:rsidRPr="004D2BB1">
        <w:rPr>
          <w:rFonts w:ascii="Arial" w:hAnsi="Arial" w:cs="Arial"/>
          <w:sz w:val="24"/>
          <w:szCs w:val="24"/>
        </w:rPr>
        <w:t xml:space="preserve"> canis fue mayormente escaso; en el caso de </w:t>
      </w:r>
      <w:proofErr w:type="spellStart"/>
      <w:r w:rsidRPr="004D2BB1">
        <w:rPr>
          <w:rFonts w:ascii="Arial" w:hAnsi="Arial" w:cs="Arial"/>
          <w:sz w:val="24"/>
          <w:szCs w:val="24"/>
        </w:rPr>
        <w:t>Giardia</w:t>
      </w:r>
      <w:proofErr w:type="spellEnd"/>
      <w:r w:rsidRPr="004D2BB1">
        <w:rPr>
          <w:rFonts w:ascii="Arial" w:hAnsi="Arial" w:cs="Arial"/>
          <w:sz w:val="24"/>
          <w:szCs w:val="24"/>
        </w:rPr>
        <w:t xml:space="preserve"> </w:t>
      </w:r>
      <w:proofErr w:type="spellStart"/>
      <w:r w:rsidRPr="004D2BB1">
        <w:rPr>
          <w:rFonts w:ascii="Arial" w:hAnsi="Arial" w:cs="Arial"/>
          <w:sz w:val="24"/>
          <w:szCs w:val="24"/>
        </w:rPr>
        <w:t>duodenalis</w:t>
      </w:r>
      <w:proofErr w:type="spellEnd"/>
      <w:r w:rsidRPr="004D2BB1">
        <w:rPr>
          <w:rFonts w:ascii="Arial" w:hAnsi="Arial" w:cs="Arial"/>
          <w:sz w:val="24"/>
          <w:szCs w:val="24"/>
        </w:rPr>
        <w:t xml:space="preserve"> moderado; por último, en el caso de </w:t>
      </w:r>
      <w:proofErr w:type="spellStart"/>
      <w:r w:rsidRPr="004D2BB1">
        <w:rPr>
          <w:rFonts w:ascii="Arial" w:hAnsi="Arial" w:cs="Arial"/>
          <w:sz w:val="24"/>
          <w:szCs w:val="24"/>
        </w:rPr>
        <w:t>Trichuris</w:t>
      </w:r>
      <w:proofErr w:type="spellEnd"/>
      <w:r w:rsidRPr="004D2BB1">
        <w:rPr>
          <w:rFonts w:ascii="Arial" w:hAnsi="Arial" w:cs="Arial"/>
          <w:sz w:val="24"/>
          <w:szCs w:val="24"/>
        </w:rPr>
        <w:t xml:space="preserve"> </w:t>
      </w:r>
      <w:proofErr w:type="spellStart"/>
      <w:r w:rsidRPr="004D2BB1">
        <w:rPr>
          <w:rFonts w:ascii="Arial" w:hAnsi="Arial" w:cs="Arial"/>
          <w:sz w:val="24"/>
          <w:szCs w:val="24"/>
        </w:rPr>
        <w:t>vulpis</w:t>
      </w:r>
      <w:proofErr w:type="spellEnd"/>
      <w:r w:rsidRPr="004D2BB1">
        <w:rPr>
          <w:rFonts w:ascii="Arial" w:hAnsi="Arial" w:cs="Arial"/>
          <w:sz w:val="24"/>
          <w:szCs w:val="24"/>
        </w:rPr>
        <w:t xml:space="preserve"> fue únicamente moderado (10, 11).</w:t>
      </w:r>
    </w:p>
    <w:p w14:paraId="073C1FE1"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En cuanto a los parásitos identificados en las muestras de heces, por espacios públicos urbanos, el paseo Kanata es donde se encontró una mayor proporción de excrementos con resultado positivo a parásitos GI. Asimismo, en este espacio se encontraron tres de los cuatro parásitos identificados durante el presente estudio.  </w:t>
      </w:r>
    </w:p>
    <w:p w14:paraId="289FAE71"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Por su parte, El Prado es donde se identificó el menor porcentaje de parásitos GI, que son en su totalidad de importancia para la salud humana por el riesgo de la transmisión de enfermedades.</w:t>
      </w:r>
    </w:p>
    <w:p w14:paraId="10F3E544" w14:textId="77777777" w:rsidR="004D2BB1" w:rsidRPr="00AD02AB" w:rsidRDefault="004D2BB1" w:rsidP="004D2BB1">
      <w:pPr>
        <w:spacing w:line="276" w:lineRule="auto"/>
        <w:jc w:val="both"/>
        <w:rPr>
          <w:rFonts w:ascii="Arial" w:hAnsi="Arial" w:cs="Arial"/>
          <w:b/>
          <w:bCs/>
          <w:sz w:val="24"/>
          <w:szCs w:val="24"/>
        </w:rPr>
      </w:pPr>
      <w:r w:rsidRPr="00AD02AB">
        <w:rPr>
          <w:rFonts w:ascii="Arial" w:hAnsi="Arial" w:cs="Arial"/>
          <w:b/>
          <w:bCs/>
          <w:sz w:val="24"/>
          <w:szCs w:val="24"/>
        </w:rPr>
        <w:t>Referencias bibliográficas</w:t>
      </w:r>
    </w:p>
    <w:p w14:paraId="69C0A91F" w14:textId="477DFD15" w:rsidR="00AD02AB" w:rsidRPr="00B82EE0" w:rsidRDefault="004D2BB1" w:rsidP="00B82EE0">
      <w:pPr>
        <w:pStyle w:val="Prrafodelista"/>
        <w:numPr>
          <w:ilvl w:val="0"/>
          <w:numId w:val="8"/>
        </w:numPr>
        <w:spacing w:line="276" w:lineRule="auto"/>
        <w:jc w:val="both"/>
        <w:rPr>
          <w:rFonts w:ascii="Arial" w:hAnsi="Arial" w:cs="Arial"/>
          <w:sz w:val="24"/>
          <w:szCs w:val="24"/>
        </w:rPr>
      </w:pPr>
      <w:r w:rsidRPr="00B82EE0">
        <w:rPr>
          <w:rFonts w:ascii="Arial" w:hAnsi="Arial" w:cs="Arial"/>
          <w:sz w:val="24"/>
          <w:szCs w:val="24"/>
        </w:rPr>
        <w:lastRenderedPageBreak/>
        <w:t>Bolivia registra incremento del 15% en la población de perros [Internet]. Ministerio de Salud y Deportes de Bolivia. 2017 [citado 7 de junio de 2022]. Disponible en: https://www.minsalud.gob.bo/es/2549-bolivia-registra-incremento-del-15-en-lapoblacion-de-perros</w:t>
      </w:r>
    </w:p>
    <w:p w14:paraId="16A08B49" w14:textId="4D14E86C" w:rsidR="004D2BB1" w:rsidRPr="00B82EE0" w:rsidRDefault="004D2BB1" w:rsidP="00B82EE0">
      <w:pPr>
        <w:pStyle w:val="Prrafodelista"/>
        <w:numPr>
          <w:ilvl w:val="0"/>
          <w:numId w:val="8"/>
        </w:numPr>
        <w:spacing w:line="276" w:lineRule="auto"/>
        <w:jc w:val="both"/>
        <w:rPr>
          <w:rFonts w:ascii="Arial" w:hAnsi="Arial" w:cs="Arial"/>
          <w:sz w:val="24"/>
          <w:szCs w:val="24"/>
        </w:rPr>
      </w:pPr>
      <w:proofErr w:type="spellStart"/>
      <w:r w:rsidRPr="00B82EE0">
        <w:rPr>
          <w:rFonts w:ascii="Arial" w:hAnsi="Arial" w:cs="Arial"/>
          <w:sz w:val="24"/>
          <w:szCs w:val="24"/>
          <w:lang w:val="en-US"/>
        </w:rPr>
        <w:t>Ubirajara</w:t>
      </w:r>
      <w:proofErr w:type="spellEnd"/>
      <w:r w:rsidRPr="00B82EE0">
        <w:rPr>
          <w:rFonts w:ascii="Arial" w:hAnsi="Arial" w:cs="Arial"/>
          <w:sz w:val="24"/>
          <w:szCs w:val="24"/>
          <w:lang w:val="en-US"/>
        </w:rPr>
        <w:t xml:space="preserve"> Filho CRC, Santos </w:t>
      </w:r>
      <w:proofErr w:type="spellStart"/>
      <w:r w:rsidRPr="00B82EE0">
        <w:rPr>
          <w:rFonts w:ascii="Arial" w:hAnsi="Arial" w:cs="Arial"/>
          <w:sz w:val="24"/>
          <w:szCs w:val="24"/>
          <w:lang w:val="en-US"/>
        </w:rPr>
        <w:t>KKF</w:t>
      </w:r>
      <w:proofErr w:type="spellEnd"/>
      <w:r w:rsidRPr="00B82EE0">
        <w:rPr>
          <w:rFonts w:ascii="Arial" w:hAnsi="Arial" w:cs="Arial"/>
          <w:sz w:val="24"/>
          <w:szCs w:val="24"/>
          <w:lang w:val="en-US"/>
        </w:rPr>
        <w:t xml:space="preserve">, Lima T a. RF, Alves LC, Carvalho GA, Ramos R a. N. Gastrointestinal parasites in dogs and cats in line with the One Health’ approach. </w:t>
      </w:r>
      <w:proofErr w:type="spellStart"/>
      <w:r w:rsidRPr="00B82EE0">
        <w:rPr>
          <w:rFonts w:ascii="Arial" w:hAnsi="Arial" w:cs="Arial"/>
          <w:sz w:val="24"/>
          <w:szCs w:val="24"/>
        </w:rPr>
        <w:t>Arq</w:t>
      </w:r>
      <w:proofErr w:type="spellEnd"/>
      <w:r w:rsidRPr="00B82EE0">
        <w:rPr>
          <w:rFonts w:ascii="Arial" w:hAnsi="Arial" w:cs="Arial"/>
          <w:sz w:val="24"/>
          <w:szCs w:val="24"/>
        </w:rPr>
        <w:t xml:space="preserve"> </w:t>
      </w:r>
      <w:proofErr w:type="spellStart"/>
      <w:r w:rsidRPr="00B82EE0">
        <w:rPr>
          <w:rFonts w:ascii="Arial" w:hAnsi="Arial" w:cs="Arial"/>
          <w:sz w:val="24"/>
          <w:szCs w:val="24"/>
        </w:rPr>
        <w:t>Bras</w:t>
      </w:r>
      <w:proofErr w:type="spellEnd"/>
      <w:r w:rsidRPr="00B82EE0">
        <w:rPr>
          <w:rFonts w:ascii="Arial" w:hAnsi="Arial" w:cs="Arial"/>
          <w:sz w:val="24"/>
          <w:szCs w:val="24"/>
        </w:rPr>
        <w:t xml:space="preserve"> </w:t>
      </w:r>
      <w:proofErr w:type="spellStart"/>
      <w:r w:rsidRPr="00B82EE0">
        <w:rPr>
          <w:rFonts w:ascii="Arial" w:hAnsi="Arial" w:cs="Arial"/>
          <w:sz w:val="24"/>
          <w:szCs w:val="24"/>
        </w:rPr>
        <w:t>Med</w:t>
      </w:r>
      <w:proofErr w:type="spellEnd"/>
      <w:r w:rsidRPr="00B82EE0">
        <w:rPr>
          <w:rFonts w:ascii="Arial" w:hAnsi="Arial" w:cs="Arial"/>
          <w:sz w:val="24"/>
          <w:szCs w:val="24"/>
        </w:rPr>
        <w:t xml:space="preserve"> </w:t>
      </w:r>
      <w:proofErr w:type="spellStart"/>
      <w:r w:rsidRPr="00B82EE0">
        <w:rPr>
          <w:rFonts w:ascii="Arial" w:hAnsi="Arial" w:cs="Arial"/>
          <w:sz w:val="24"/>
          <w:szCs w:val="24"/>
        </w:rPr>
        <w:t>Veterinária</w:t>
      </w:r>
      <w:proofErr w:type="spellEnd"/>
      <w:r w:rsidRPr="00B82EE0">
        <w:rPr>
          <w:rFonts w:ascii="Arial" w:hAnsi="Arial" w:cs="Arial"/>
          <w:sz w:val="24"/>
          <w:szCs w:val="24"/>
        </w:rPr>
        <w:t xml:space="preserve"> E </w:t>
      </w:r>
      <w:proofErr w:type="spellStart"/>
      <w:r w:rsidRPr="00B82EE0">
        <w:rPr>
          <w:rFonts w:ascii="Arial" w:hAnsi="Arial" w:cs="Arial"/>
          <w:sz w:val="24"/>
          <w:szCs w:val="24"/>
        </w:rPr>
        <w:t>Zootec</w:t>
      </w:r>
      <w:proofErr w:type="spellEnd"/>
      <w:r w:rsidRPr="00B82EE0">
        <w:rPr>
          <w:rFonts w:ascii="Arial" w:hAnsi="Arial" w:cs="Arial"/>
          <w:sz w:val="24"/>
          <w:szCs w:val="24"/>
        </w:rPr>
        <w:t xml:space="preserve"> [Internet]. 22 de abril de 2022 [citado 7 de junio de 2022];74(1):43-50. Disponible en: </w:t>
      </w:r>
      <w:hyperlink r:id="rId13" w:history="1">
        <w:r w:rsidR="00AD02AB" w:rsidRPr="00B82EE0">
          <w:rPr>
            <w:rStyle w:val="Hipervnculo"/>
            <w:rFonts w:ascii="Arial" w:hAnsi="Arial" w:cs="Arial"/>
            <w:sz w:val="24"/>
            <w:szCs w:val="24"/>
          </w:rPr>
          <w:t>http://www.scielo.br/j/abmvz/a/88Mr4FtYK34C8TFcBVFmtCQ/?lang=en</w:t>
        </w:r>
      </w:hyperlink>
    </w:p>
    <w:p w14:paraId="4B121F93" w14:textId="20092237" w:rsidR="00AD02AB" w:rsidRPr="00B82EE0" w:rsidRDefault="004D2BB1" w:rsidP="00B82EE0">
      <w:pPr>
        <w:pStyle w:val="Prrafodelista"/>
        <w:numPr>
          <w:ilvl w:val="0"/>
          <w:numId w:val="8"/>
        </w:numPr>
        <w:spacing w:line="276" w:lineRule="auto"/>
        <w:jc w:val="both"/>
        <w:rPr>
          <w:rFonts w:ascii="Arial" w:hAnsi="Arial" w:cs="Arial"/>
          <w:sz w:val="24"/>
          <w:szCs w:val="24"/>
        </w:rPr>
      </w:pPr>
      <w:proofErr w:type="spellStart"/>
      <w:r w:rsidRPr="00B82EE0">
        <w:rPr>
          <w:rFonts w:ascii="Arial" w:hAnsi="Arial" w:cs="Arial"/>
          <w:sz w:val="24"/>
          <w:szCs w:val="24"/>
        </w:rPr>
        <w:t>World</w:t>
      </w:r>
      <w:proofErr w:type="spellEnd"/>
      <w:r w:rsidRPr="00B82EE0">
        <w:rPr>
          <w:rFonts w:ascii="Arial" w:hAnsi="Arial" w:cs="Arial"/>
          <w:sz w:val="24"/>
          <w:szCs w:val="24"/>
        </w:rPr>
        <w:t xml:space="preserve"> Animal </w:t>
      </w:r>
      <w:proofErr w:type="spellStart"/>
      <w:r w:rsidRPr="00B82EE0">
        <w:rPr>
          <w:rFonts w:ascii="Arial" w:hAnsi="Arial" w:cs="Arial"/>
          <w:sz w:val="24"/>
          <w:szCs w:val="24"/>
        </w:rPr>
        <w:t>Protection</w:t>
      </w:r>
      <w:proofErr w:type="spellEnd"/>
      <w:r w:rsidRPr="00B82EE0">
        <w:rPr>
          <w:rFonts w:ascii="Arial" w:hAnsi="Arial" w:cs="Arial"/>
          <w:sz w:val="24"/>
          <w:szCs w:val="24"/>
        </w:rPr>
        <w:t xml:space="preserve">. El manejo humanitario de la población canina [Internet]. 2021 [citado 7 de junio de 2022]. Disponible en: </w:t>
      </w:r>
      <w:hyperlink r:id="rId14" w:history="1">
        <w:r w:rsidR="00AD02AB" w:rsidRPr="00B82EE0">
          <w:rPr>
            <w:rStyle w:val="Hipervnculo"/>
            <w:rFonts w:ascii="Arial" w:hAnsi="Arial" w:cs="Arial"/>
            <w:sz w:val="24"/>
            <w:szCs w:val="24"/>
          </w:rPr>
          <w:t>https://www.worldanimalprotection.cr/sites/default/files/media/cr_files/manejohumanitariopoblacioncanina.pdf</w:t>
        </w:r>
      </w:hyperlink>
    </w:p>
    <w:p w14:paraId="76B84A82" w14:textId="200BAF1F" w:rsidR="004D2BB1" w:rsidRPr="00B82EE0" w:rsidRDefault="004D2BB1" w:rsidP="00B82EE0">
      <w:pPr>
        <w:pStyle w:val="Prrafodelista"/>
        <w:numPr>
          <w:ilvl w:val="0"/>
          <w:numId w:val="8"/>
        </w:numPr>
        <w:spacing w:line="276" w:lineRule="auto"/>
        <w:jc w:val="both"/>
        <w:rPr>
          <w:rFonts w:ascii="Arial" w:hAnsi="Arial" w:cs="Arial"/>
          <w:sz w:val="24"/>
          <w:szCs w:val="24"/>
        </w:rPr>
      </w:pPr>
      <w:r w:rsidRPr="00B82EE0">
        <w:rPr>
          <w:rFonts w:ascii="Arial" w:hAnsi="Arial" w:cs="Arial"/>
          <w:sz w:val="24"/>
          <w:szCs w:val="24"/>
        </w:rPr>
        <w:t xml:space="preserve">Salamanca CA, Polo </w:t>
      </w:r>
      <w:proofErr w:type="spellStart"/>
      <w:r w:rsidRPr="00B82EE0">
        <w:rPr>
          <w:rFonts w:ascii="Arial" w:hAnsi="Arial" w:cs="Arial"/>
          <w:sz w:val="24"/>
          <w:szCs w:val="24"/>
        </w:rPr>
        <w:t>LJ</w:t>
      </w:r>
      <w:proofErr w:type="spellEnd"/>
      <w:r w:rsidRPr="00B82EE0">
        <w:rPr>
          <w:rFonts w:ascii="Arial" w:hAnsi="Arial" w:cs="Arial"/>
          <w:sz w:val="24"/>
          <w:szCs w:val="24"/>
        </w:rPr>
        <w:t xml:space="preserve">, Vargas J. Sobrepoblación canina y felina: tendencias y nuevas perspectivas. </w:t>
      </w:r>
      <w:proofErr w:type="spellStart"/>
      <w:r w:rsidRPr="00B82EE0">
        <w:rPr>
          <w:rFonts w:ascii="Arial" w:hAnsi="Arial" w:cs="Arial"/>
          <w:sz w:val="24"/>
          <w:szCs w:val="24"/>
        </w:rPr>
        <w:t>Rev</w:t>
      </w:r>
      <w:proofErr w:type="spellEnd"/>
      <w:r w:rsidRPr="00B82EE0">
        <w:rPr>
          <w:rFonts w:ascii="Arial" w:hAnsi="Arial" w:cs="Arial"/>
          <w:sz w:val="24"/>
          <w:szCs w:val="24"/>
        </w:rPr>
        <w:t xml:space="preserve"> </w:t>
      </w:r>
      <w:proofErr w:type="spellStart"/>
      <w:r w:rsidRPr="00B82EE0">
        <w:rPr>
          <w:rFonts w:ascii="Arial" w:hAnsi="Arial" w:cs="Arial"/>
          <w:sz w:val="24"/>
          <w:szCs w:val="24"/>
        </w:rPr>
        <w:t>Fac</w:t>
      </w:r>
      <w:proofErr w:type="spellEnd"/>
      <w:r w:rsidRPr="00B82EE0">
        <w:rPr>
          <w:rFonts w:ascii="Arial" w:hAnsi="Arial" w:cs="Arial"/>
          <w:sz w:val="24"/>
          <w:szCs w:val="24"/>
        </w:rPr>
        <w:t xml:space="preserve"> </w:t>
      </w:r>
      <w:proofErr w:type="spellStart"/>
      <w:r w:rsidRPr="00B82EE0">
        <w:rPr>
          <w:rFonts w:ascii="Arial" w:hAnsi="Arial" w:cs="Arial"/>
          <w:sz w:val="24"/>
          <w:szCs w:val="24"/>
        </w:rPr>
        <w:t>Med</w:t>
      </w:r>
      <w:proofErr w:type="spellEnd"/>
      <w:r w:rsidRPr="00B82EE0">
        <w:rPr>
          <w:rFonts w:ascii="Arial" w:hAnsi="Arial" w:cs="Arial"/>
          <w:sz w:val="24"/>
          <w:szCs w:val="24"/>
        </w:rPr>
        <w:t xml:space="preserve"> </w:t>
      </w:r>
      <w:proofErr w:type="spellStart"/>
      <w:r w:rsidRPr="00B82EE0">
        <w:rPr>
          <w:rFonts w:ascii="Arial" w:hAnsi="Arial" w:cs="Arial"/>
          <w:sz w:val="24"/>
          <w:szCs w:val="24"/>
        </w:rPr>
        <w:t>Vet</w:t>
      </w:r>
      <w:proofErr w:type="spellEnd"/>
      <w:r w:rsidRPr="00B82EE0">
        <w:rPr>
          <w:rFonts w:ascii="Arial" w:hAnsi="Arial" w:cs="Arial"/>
          <w:sz w:val="24"/>
          <w:szCs w:val="24"/>
        </w:rPr>
        <w:t xml:space="preserve"> </w:t>
      </w:r>
      <w:proofErr w:type="spellStart"/>
      <w:r w:rsidRPr="00B82EE0">
        <w:rPr>
          <w:rFonts w:ascii="Arial" w:hAnsi="Arial" w:cs="Arial"/>
          <w:sz w:val="24"/>
          <w:szCs w:val="24"/>
        </w:rPr>
        <w:t>Zootec</w:t>
      </w:r>
      <w:proofErr w:type="spellEnd"/>
      <w:r w:rsidRPr="00B82EE0">
        <w:rPr>
          <w:rFonts w:ascii="Arial" w:hAnsi="Arial" w:cs="Arial"/>
          <w:sz w:val="24"/>
          <w:szCs w:val="24"/>
        </w:rPr>
        <w:t xml:space="preserve"> [Internet]. 2011 </w:t>
      </w:r>
      <w:proofErr w:type="spellStart"/>
      <w:r w:rsidRPr="00B82EE0">
        <w:rPr>
          <w:rFonts w:ascii="Arial" w:hAnsi="Arial" w:cs="Arial"/>
          <w:sz w:val="24"/>
          <w:szCs w:val="24"/>
        </w:rPr>
        <w:t>Apr</w:t>
      </w:r>
      <w:proofErr w:type="spellEnd"/>
      <w:r w:rsidRPr="00B82EE0">
        <w:rPr>
          <w:rFonts w:ascii="Arial" w:hAnsi="Arial" w:cs="Arial"/>
          <w:sz w:val="24"/>
          <w:szCs w:val="24"/>
        </w:rPr>
        <w:t xml:space="preserve"> [citado 7 de junio de 2022]. Disponible en: </w:t>
      </w:r>
      <w:hyperlink r:id="rId15" w:history="1">
        <w:r w:rsidR="00AD02AB" w:rsidRPr="00B82EE0">
          <w:rPr>
            <w:rStyle w:val="Hipervnculo"/>
            <w:rFonts w:ascii="Arial" w:hAnsi="Arial" w:cs="Arial"/>
            <w:sz w:val="24"/>
            <w:szCs w:val="24"/>
          </w:rPr>
          <w:t>https://www.redalyc.org/articulo.oa?id=407639226005</w:t>
        </w:r>
      </w:hyperlink>
    </w:p>
    <w:p w14:paraId="170F65F9" w14:textId="3F0C3101" w:rsidR="004D2BB1" w:rsidRPr="00B82EE0" w:rsidRDefault="004D2BB1" w:rsidP="00B82EE0">
      <w:pPr>
        <w:pStyle w:val="Prrafodelista"/>
        <w:numPr>
          <w:ilvl w:val="0"/>
          <w:numId w:val="8"/>
        </w:numPr>
        <w:spacing w:line="276" w:lineRule="auto"/>
        <w:jc w:val="both"/>
        <w:rPr>
          <w:rFonts w:ascii="Arial" w:hAnsi="Arial" w:cs="Arial"/>
          <w:sz w:val="24"/>
          <w:szCs w:val="24"/>
        </w:rPr>
      </w:pPr>
      <w:r w:rsidRPr="00B82EE0">
        <w:rPr>
          <w:rFonts w:ascii="Arial" w:hAnsi="Arial" w:cs="Arial"/>
          <w:sz w:val="24"/>
          <w:szCs w:val="24"/>
        </w:rPr>
        <w:t xml:space="preserve">Encalada-Mena LA, Vargas-Magaña </w:t>
      </w:r>
      <w:proofErr w:type="spellStart"/>
      <w:r w:rsidRPr="00B82EE0">
        <w:rPr>
          <w:rFonts w:ascii="Arial" w:hAnsi="Arial" w:cs="Arial"/>
          <w:sz w:val="24"/>
          <w:szCs w:val="24"/>
        </w:rPr>
        <w:t>JJ</w:t>
      </w:r>
      <w:proofErr w:type="spellEnd"/>
      <w:r w:rsidRPr="00B82EE0">
        <w:rPr>
          <w:rFonts w:ascii="Arial" w:hAnsi="Arial" w:cs="Arial"/>
          <w:sz w:val="24"/>
          <w:szCs w:val="24"/>
        </w:rPr>
        <w:t xml:space="preserve">, Duarte-Ubaldo </w:t>
      </w:r>
      <w:proofErr w:type="spellStart"/>
      <w:r w:rsidRPr="00B82EE0">
        <w:rPr>
          <w:rFonts w:ascii="Arial" w:hAnsi="Arial" w:cs="Arial"/>
          <w:sz w:val="24"/>
          <w:szCs w:val="24"/>
        </w:rPr>
        <w:t>IE</w:t>
      </w:r>
      <w:proofErr w:type="spellEnd"/>
      <w:r w:rsidRPr="00B82EE0">
        <w:rPr>
          <w:rFonts w:ascii="Arial" w:hAnsi="Arial" w:cs="Arial"/>
          <w:sz w:val="24"/>
          <w:szCs w:val="24"/>
        </w:rPr>
        <w:t xml:space="preserve">, García-Ramírez </w:t>
      </w:r>
      <w:proofErr w:type="spellStart"/>
      <w:r w:rsidRPr="00B82EE0">
        <w:rPr>
          <w:rFonts w:ascii="Arial" w:hAnsi="Arial" w:cs="Arial"/>
          <w:sz w:val="24"/>
          <w:szCs w:val="24"/>
        </w:rPr>
        <w:t>MJ</w:t>
      </w:r>
      <w:proofErr w:type="spellEnd"/>
      <w:r w:rsidRPr="00B82EE0">
        <w:rPr>
          <w:rFonts w:ascii="Arial" w:hAnsi="Arial" w:cs="Arial"/>
          <w:sz w:val="24"/>
          <w:szCs w:val="24"/>
        </w:rPr>
        <w:t xml:space="preserve">. Control parasitario en perros y gatos: conocimiento sobre las principales enfermedades parasitarias en el sureste mexicano. </w:t>
      </w:r>
      <w:proofErr w:type="spellStart"/>
      <w:r w:rsidRPr="00B82EE0">
        <w:rPr>
          <w:rFonts w:ascii="Arial" w:hAnsi="Arial" w:cs="Arial"/>
          <w:sz w:val="24"/>
          <w:szCs w:val="24"/>
        </w:rPr>
        <w:t>Rev</w:t>
      </w:r>
      <w:proofErr w:type="spellEnd"/>
      <w:r w:rsidRPr="00B82EE0">
        <w:rPr>
          <w:rFonts w:ascii="Arial" w:hAnsi="Arial" w:cs="Arial"/>
          <w:sz w:val="24"/>
          <w:szCs w:val="24"/>
        </w:rPr>
        <w:t xml:space="preserve"> </w:t>
      </w:r>
      <w:proofErr w:type="spellStart"/>
      <w:r w:rsidRPr="00B82EE0">
        <w:rPr>
          <w:rFonts w:ascii="Arial" w:hAnsi="Arial" w:cs="Arial"/>
          <w:sz w:val="24"/>
          <w:szCs w:val="24"/>
        </w:rPr>
        <w:t>Investig</w:t>
      </w:r>
      <w:proofErr w:type="spellEnd"/>
      <w:r w:rsidRPr="00B82EE0">
        <w:rPr>
          <w:rFonts w:ascii="Arial" w:hAnsi="Arial" w:cs="Arial"/>
          <w:sz w:val="24"/>
          <w:szCs w:val="24"/>
        </w:rPr>
        <w:t xml:space="preserve"> </w:t>
      </w:r>
      <w:proofErr w:type="spellStart"/>
      <w:r w:rsidRPr="00B82EE0">
        <w:rPr>
          <w:rFonts w:ascii="Arial" w:hAnsi="Arial" w:cs="Arial"/>
          <w:sz w:val="24"/>
          <w:szCs w:val="24"/>
        </w:rPr>
        <w:t>Vet</w:t>
      </w:r>
      <w:proofErr w:type="spellEnd"/>
      <w:r w:rsidRPr="00B82EE0">
        <w:rPr>
          <w:rFonts w:ascii="Arial" w:hAnsi="Arial" w:cs="Arial"/>
          <w:sz w:val="24"/>
          <w:szCs w:val="24"/>
        </w:rPr>
        <w:t xml:space="preserve"> Perú [Internet]. octubre de 2019 [citado 7 de junio de 2022];30(4):1678-90. Disponible en: </w:t>
      </w:r>
      <w:hyperlink r:id="rId16" w:history="1">
        <w:r w:rsidR="00AD02AB" w:rsidRPr="00B82EE0">
          <w:rPr>
            <w:rStyle w:val="Hipervnculo"/>
            <w:rFonts w:ascii="Arial" w:hAnsi="Arial" w:cs="Arial"/>
            <w:sz w:val="24"/>
            <w:szCs w:val="24"/>
          </w:rPr>
          <w:t>http://www.scielo.org.pe/scielo.php?script=sci_abstract&amp;pid=S1609-91172019000400030&amp;lng=es&amp;nrm=iso&amp;tlng=es</w:t>
        </w:r>
      </w:hyperlink>
    </w:p>
    <w:p w14:paraId="44C7C7F7" w14:textId="5F668C3D" w:rsidR="004D2BB1" w:rsidRPr="00B82EE0" w:rsidRDefault="004D2BB1" w:rsidP="00B82EE0">
      <w:pPr>
        <w:pStyle w:val="Prrafodelista"/>
        <w:numPr>
          <w:ilvl w:val="0"/>
          <w:numId w:val="8"/>
        </w:numPr>
        <w:spacing w:line="276" w:lineRule="auto"/>
        <w:jc w:val="both"/>
        <w:rPr>
          <w:rFonts w:ascii="Arial" w:hAnsi="Arial" w:cs="Arial"/>
          <w:sz w:val="24"/>
          <w:szCs w:val="24"/>
        </w:rPr>
      </w:pPr>
      <w:proofErr w:type="spellStart"/>
      <w:r w:rsidRPr="00B82EE0">
        <w:rPr>
          <w:rFonts w:ascii="Arial" w:hAnsi="Arial" w:cs="Arial"/>
          <w:sz w:val="24"/>
          <w:szCs w:val="24"/>
        </w:rPr>
        <w:t>Luzio</w:t>
      </w:r>
      <w:proofErr w:type="spellEnd"/>
      <w:r w:rsidRPr="00B82EE0">
        <w:rPr>
          <w:rFonts w:ascii="Arial" w:hAnsi="Arial" w:cs="Arial"/>
          <w:sz w:val="24"/>
          <w:szCs w:val="24"/>
        </w:rPr>
        <w:t xml:space="preserve"> Á, Belmar P, Troncoso I, </w:t>
      </w:r>
      <w:proofErr w:type="spellStart"/>
      <w:r w:rsidRPr="00B82EE0">
        <w:rPr>
          <w:rFonts w:ascii="Arial" w:hAnsi="Arial" w:cs="Arial"/>
          <w:sz w:val="24"/>
          <w:szCs w:val="24"/>
        </w:rPr>
        <w:t>Luzio</w:t>
      </w:r>
      <w:proofErr w:type="spellEnd"/>
      <w:r w:rsidRPr="00B82EE0">
        <w:rPr>
          <w:rFonts w:ascii="Arial" w:hAnsi="Arial" w:cs="Arial"/>
          <w:sz w:val="24"/>
          <w:szCs w:val="24"/>
        </w:rPr>
        <w:t xml:space="preserve"> P, Jara A, Fernández Í. Formas parasitarias de importancia zoonótica, encontradas en heces de perros recolectadas desde plazas y parques públicos de la ciudad de Los Ángeles, Región del Bío Bío, Chile. </w:t>
      </w:r>
      <w:proofErr w:type="spellStart"/>
      <w:r w:rsidRPr="00B82EE0">
        <w:rPr>
          <w:rFonts w:ascii="Arial" w:hAnsi="Arial" w:cs="Arial"/>
          <w:sz w:val="24"/>
          <w:szCs w:val="24"/>
        </w:rPr>
        <w:t>Rev</w:t>
      </w:r>
      <w:proofErr w:type="spellEnd"/>
      <w:r w:rsidRPr="00B82EE0">
        <w:rPr>
          <w:rFonts w:ascii="Arial" w:hAnsi="Arial" w:cs="Arial"/>
          <w:sz w:val="24"/>
          <w:szCs w:val="24"/>
        </w:rPr>
        <w:t xml:space="preserve"> </w:t>
      </w:r>
      <w:proofErr w:type="spellStart"/>
      <w:r w:rsidRPr="00B82EE0">
        <w:rPr>
          <w:rFonts w:ascii="Arial" w:hAnsi="Arial" w:cs="Arial"/>
          <w:sz w:val="24"/>
          <w:szCs w:val="24"/>
        </w:rPr>
        <w:t>Chil</w:t>
      </w:r>
      <w:proofErr w:type="spellEnd"/>
      <w:r w:rsidRPr="00B82EE0">
        <w:rPr>
          <w:rFonts w:ascii="Arial" w:hAnsi="Arial" w:cs="Arial"/>
          <w:sz w:val="24"/>
          <w:szCs w:val="24"/>
        </w:rPr>
        <w:t xml:space="preserve"> </w:t>
      </w:r>
      <w:proofErr w:type="spellStart"/>
      <w:r w:rsidRPr="00B82EE0">
        <w:rPr>
          <w:rFonts w:ascii="Arial" w:hAnsi="Arial" w:cs="Arial"/>
          <w:sz w:val="24"/>
          <w:szCs w:val="24"/>
        </w:rPr>
        <w:t>Infectol</w:t>
      </w:r>
      <w:proofErr w:type="spellEnd"/>
      <w:r w:rsidRPr="00B82EE0">
        <w:rPr>
          <w:rFonts w:ascii="Arial" w:hAnsi="Arial" w:cs="Arial"/>
          <w:sz w:val="24"/>
          <w:szCs w:val="24"/>
        </w:rPr>
        <w:t xml:space="preserve"> [Internet]. agosto de 2015 [citado 7 de junio de 2022];32(4):403-7. Disponible en: </w:t>
      </w:r>
      <w:hyperlink r:id="rId17" w:history="1">
        <w:r w:rsidR="00AD02AB" w:rsidRPr="00B82EE0">
          <w:rPr>
            <w:rStyle w:val="Hipervnculo"/>
            <w:rFonts w:ascii="Arial" w:hAnsi="Arial" w:cs="Arial"/>
            <w:sz w:val="24"/>
            <w:szCs w:val="24"/>
          </w:rPr>
          <w:t>http://www.scielo.cl/scielo.php?script=sci_abstract&amp;pid=S0716-10182015000500006&amp;lng=es&amp;nrm=iso&amp;tlng=es</w:t>
        </w:r>
      </w:hyperlink>
    </w:p>
    <w:p w14:paraId="3F4F25A6" w14:textId="382DEC7E" w:rsidR="004D2BB1" w:rsidRPr="00B82EE0" w:rsidRDefault="004D2BB1" w:rsidP="00B82EE0">
      <w:pPr>
        <w:pStyle w:val="Prrafodelista"/>
        <w:numPr>
          <w:ilvl w:val="0"/>
          <w:numId w:val="8"/>
        </w:numPr>
        <w:spacing w:line="276" w:lineRule="auto"/>
        <w:jc w:val="both"/>
        <w:rPr>
          <w:rFonts w:ascii="Arial" w:hAnsi="Arial" w:cs="Arial"/>
          <w:sz w:val="24"/>
          <w:szCs w:val="24"/>
        </w:rPr>
      </w:pPr>
      <w:r w:rsidRPr="00B82EE0">
        <w:rPr>
          <w:rFonts w:ascii="Arial" w:hAnsi="Arial" w:cs="Arial"/>
          <w:sz w:val="24"/>
          <w:szCs w:val="24"/>
        </w:rPr>
        <w:t xml:space="preserve">Medina-Pinto RA, Rodríguez-Vivas </w:t>
      </w:r>
      <w:proofErr w:type="spellStart"/>
      <w:r w:rsidRPr="00B82EE0">
        <w:rPr>
          <w:rFonts w:ascii="Arial" w:hAnsi="Arial" w:cs="Arial"/>
          <w:sz w:val="24"/>
          <w:szCs w:val="24"/>
        </w:rPr>
        <w:t>RI</w:t>
      </w:r>
      <w:proofErr w:type="spellEnd"/>
      <w:r w:rsidRPr="00B82EE0">
        <w:rPr>
          <w:rFonts w:ascii="Arial" w:hAnsi="Arial" w:cs="Arial"/>
          <w:sz w:val="24"/>
          <w:szCs w:val="24"/>
        </w:rPr>
        <w:t xml:space="preserve">, Bolio-González ME. Nematodos intestinales de perros en parques públicos de Yucatán, México. Biomédica [Internet]. [citado 7 de junio de 2022];38(1):105–10. Disponible en: </w:t>
      </w:r>
      <w:hyperlink r:id="rId18" w:history="1">
        <w:r w:rsidR="00AD02AB" w:rsidRPr="00B82EE0">
          <w:rPr>
            <w:rStyle w:val="Hipervnculo"/>
            <w:rFonts w:ascii="Arial" w:hAnsi="Arial" w:cs="Arial"/>
            <w:sz w:val="24"/>
            <w:szCs w:val="24"/>
          </w:rPr>
          <w:t>https://www.redalyc.org/journal/843/84355412014/</w:t>
        </w:r>
      </w:hyperlink>
    </w:p>
    <w:p w14:paraId="5A641FC1" w14:textId="21B7F518" w:rsidR="004D2BB1" w:rsidRPr="00B82EE0" w:rsidRDefault="004D2BB1" w:rsidP="00B82EE0">
      <w:pPr>
        <w:pStyle w:val="Prrafodelista"/>
        <w:numPr>
          <w:ilvl w:val="0"/>
          <w:numId w:val="8"/>
        </w:numPr>
        <w:spacing w:line="276" w:lineRule="auto"/>
        <w:jc w:val="both"/>
        <w:rPr>
          <w:rFonts w:ascii="Arial" w:hAnsi="Arial" w:cs="Arial"/>
          <w:sz w:val="24"/>
          <w:szCs w:val="24"/>
        </w:rPr>
      </w:pPr>
      <w:proofErr w:type="spellStart"/>
      <w:r w:rsidRPr="00B82EE0">
        <w:rPr>
          <w:rFonts w:ascii="Arial" w:hAnsi="Arial" w:cs="Arial"/>
          <w:sz w:val="24"/>
          <w:szCs w:val="24"/>
        </w:rPr>
        <w:t>Luzio</w:t>
      </w:r>
      <w:proofErr w:type="spellEnd"/>
      <w:r w:rsidRPr="00B82EE0">
        <w:rPr>
          <w:rFonts w:ascii="Arial" w:hAnsi="Arial" w:cs="Arial"/>
          <w:sz w:val="24"/>
          <w:szCs w:val="24"/>
        </w:rPr>
        <w:t xml:space="preserve"> P, </w:t>
      </w:r>
      <w:proofErr w:type="spellStart"/>
      <w:r w:rsidRPr="00B82EE0">
        <w:rPr>
          <w:rFonts w:ascii="Arial" w:hAnsi="Arial" w:cs="Arial"/>
          <w:sz w:val="24"/>
          <w:szCs w:val="24"/>
        </w:rPr>
        <w:t>Luzio</w:t>
      </w:r>
      <w:proofErr w:type="spellEnd"/>
      <w:r w:rsidRPr="00B82EE0">
        <w:rPr>
          <w:rFonts w:ascii="Arial" w:hAnsi="Arial" w:cs="Arial"/>
          <w:sz w:val="24"/>
          <w:szCs w:val="24"/>
        </w:rPr>
        <w:t xml:space="preserve"> A, </w:t>
      </w:r>
      <w:proofErr w:type="spellStart"/>
      <w:r w:rsidRPr="00B82EE0">
        <w:rPr>
          <w:rFonts w:ascii="Arial" w:hAnsi="Arial" w:cs="Arial"/>
          <w:sz w:val="24"/>
          <w:szCs w:val="24"/>
        </w:rPr>
        <w:t>Fernandez</w:t>
      </w:r>
      <w:proofErr w:type="spellEnd"/>
      <w:r w:rsidRPr="00B82EE0">
        <w:rPr>
          <w:rFonts w:ascii="Arial" w:hAnsi="Arial" w:cs="Arial"/>
          <w:sz w:val="24"/>
          <w:szCs w:val="24"/>
        </w:rPr>
        <w:t xml:space="preserve"> Í, Díaz P. Formas parasitarias </w:t>
      </w:r>
      <w:proofErr w:type="spellStart"/>
      <w:r w:rsidRPr="00B82EE0">
        <w:rPr>
          <w:rFonts w:ascii="Arial" w:hAnsi="Arial" w:cs="Arial"/>
          <w:sz w:val="24"/>
          <w:szCs w:val="24"/>
        </w:rPr>
        <w:t>gastroentericas</w:t>
      </w:r>
      <w:proofErr w:type="spellEnd"/>
      <w:r w:rsidRPr="00B82EE0">
        <w:rPr>
          <w:rFonts w:ascii="Arial" w:hAnsi="Arial" w:cs="Arial"/>
          <w:sz w:val="24"/>
          <w:szCs w:val="24"/>
        </w:rPr>
        <w:t xml:space="preserve"> de importancia zoonótica, en heces de perros, recolectadas en plazas de armas de las capitales provinciales de la Región del Bío Bío, Chile. </w:t>
      </w:r>
      <w:proofErr w:type="spellStart"/>
      <w:r w:rsidRPr="00B82EE0">
        <w:rPr>
          <w:rFonts w:ascii="Arial" w:hAnsi="Arial" w:cs="Arial"/>
          <w:sz w:val="24"/>
          <w:szCs w:val="24"/>
        </w:rPr>
        <w:t>REDVET</w:t>
      </w:r>
      <w:proofErr w:type="spellEnd"/>
      <w:r w:rsidRPr="00B82EE0">
        <w:rPr>
          <w:rFonts w:ascii="Arial" w:hAnsi="Arial" w:cs="Arial"/>
          <w:sz w:val="24"/>
          <w:szCs w:val="24"/>
        </w:rPr>
        <w:t xml:space="preserve"> </w:t>
      </w:r>
      <w:proofErr w:type="spellStart"/>
      <w:r w:rsidRPr="00B82EE0">
        <w:rPr>
          <w:rFonts w:ascii="Arial" w:hAnsi="Arial" w:cs="Arial"/>
          <w:sz w:val="24"/>
          <w:szCs w:val="24"/>
        </w:rPr>
        <w:t>Rev</w:t>
      </w:r>
      <w:proofErr w:type="spellEnd"/>
      <w:r w:rsidRPr="00B82EE0">
        <w:rPr>
          <w:rFonts w:ascii="Arial" w:hAnsi="Arial" w:cs="Arial"/>
          <w:sz w:val="24"/>
          <w:szCs w:val="24"/>
        </w:rPr>
        <w:t xml:space="preserve"> Electrónica </w:t>
      </w:r>
      <w:proofErr w:type="spellStart"/>
      <w:r w:rsidRPr="00B82EE0">
        <w:rPr>
          <w:rFonts w:ascii="Arial" w:hAnsi="Arial" w:cs="Arial"/>
          <w:sz w:val="24"/>
          <w:szCs w:val="24"/>
        </w:rPr>
        <w:t>Vet</w:t>
      </w:r>
      <w:proofErr w:type="spellEnd"/>
      <w:r w:rsidRPr="00B82EE0">
        <w:rPr>
          <w:rFonts w:ascii="Arial" w:hAnsi="Arial" w:cs="Arial"/>
          <w:sz w:val="24"/>
          <w:szCs w:val="24"/>
        </w:rPr>
        <w:t xml:space="preserve"> [Internet]. 2017 [citado 7 de junio de 2022];18(9):1-10. Disponible en: </w:t>
      </w:r>
      <w:hyperlink r:id="rId19" w:history="1">
        <w:r w:rsidR="00AD02AB" w:rsidRPr="00B82EE0">
          <w:rPr>
            <w:rStyle w:val="Hipervnculo"/>
            <w:rFonts w:ascii="Arial" w:hAnsi="Arial" w:cs="Arial"/>
            <w:sz w:val="24"/>
            <w:szCs w:val="24"/>
          </w:rPr>
          <w:t>https://www.redalyc.org/pdf/636/63653009042.pdf</w:t>
        </w:r>
      </w:hyperlink>
    </w:p>
    <w:p w14:paraId="4E230FC5" w14:textId="6E687760" w:rsidR="004D2BB1" w:rsidRPr="00B82EE0" w:rsidRDefault="004D2BB1" w:rsidP="00B82EE0">
      <w:pPr>
        <w:pStyle w:val="Prrafodelista"/>
        <w:numPr>
          <w:ilvl w:val="0"/>
          <w:numId w:val="8"/>
        </w:numPr>
        <w:spacing w:line="276" w:lineRule="auto"/>
        <w:jc w:val="both"/>
        <w:rPr>
          <w:rFonts w:ascii="Arial" w:hAnsi="Arial" w:cs="Arial"/>
          <w:sz w:val="24"/>
          <w:szCs w:val="24"/>
        </w:rPr>
      </w:pPr>
      <w:r w:rsidRPr="00B82EE0">
        <w:rPr>
          <w:rFonts w:ascii="Arial" w:hAnsi="Arial" w:cs="Arial"/>
          <w:sz w:val="24"/>
          <w:szCs w:val="24"/>
        </w:rPr>
        <w:t xml:space="preserve">Romero-Núñez C, </w:t>
      </w:r>
      <w:proofErr w:type="spellStart"/>
      <w:r w:rsidRPr="00B82EE0">
        <w:rPr>
          <w:rFonts w:ascii="Arial" w:hAnsi="Arial" w:cs="Arial"/>
          <w:sz w:val="24"/>
          <w:szCs w:val="24"/>
        </w:rPr>
        <w:t>Yañez</w:t>
      </w:r>
      <w:proofErr w:type="spellEnd"/>
      <w:r w:rsidRPr="00B82EE0">
        <w:rPr>
          <w:rFonts w:ascii="Arial" w:hAnsi="Arial" w:cs="Arial"/>
          <w:sz w:val="24"/>
          <w:szCs w:val="24"/>
        </w:rPr>
        <w:t xml:space="preserve">-Arteaga S, Mendoza-Martínez GD, Bustamante-Montes LP, Ramírez-Durán N. Contaminación y viabilidad de huevos de </w:t>
      </w:r>
      <w:proofErr w:type="spellStart"/>
      <w:r w:rsidRPr="00B82EE0">
        <w:rPr>
          <w:rFonts w:ascii="Arial" w:hAnsi="Arial" w:cs="Arial"/>
          <w:sz w:val="24"/>
          <w:szCs w:val="24"/>
        </w:rPr>
        <w:t>Toxocara</w:t>
      </w:r>
      <w:proofErr w:type="spellEnd"/>
      <w:r w:rsidRPr="00B82EE0">
        <w:rPr>
          <w:rFonts w:ascii="Arial" w:hAnsi="Arial" w:cs="Arial"/>
          <w:sz w:val="24"/>
          <w:szCs w:val="24"/>
        </w:rPr>
        <w:t xml:space="preserve"> </w:t>
      </w:r>
      <w:proofErr w:type="spellStart"/>
      <w:r w:rsidRPr="00B82EE0">
        <w:rPr>
          <w:rFonts w:ascii="Arial" w:hAnsi="Arial" w:cs="Arial"/>
          <w:sz w:val="24"/>
          <w:szCs w:val="24"/>
        </w:rPr>
        <w:t>spp</w:t>
      </w:r>
      <w:proofErr w:type="spellEnd"/>
      <w:r w:rsidRPr="00B82EE0">
        <w:rPr>
          <w:rFonts w:ascii="Arial" w:hAnsi="Arial" w:cs="Arial"/>
          <w:sz w:val="24"/>
          <w:szCs w:val="24"/>
        </w:rPr>
        <w:t xml:space="preserve">. en suelo y heces colectadas en parques públicos, calles y perros en Toluca, México. </w:t>
      </w:r>
      <w:proofErr w:type="spellStart"/>
      <w:r w:rsidRPr="00B82EE0">
        <w:rPr>
          <w:rFonts w:ascii="Arial" w:hAnsi="Arial" w:cs="Arial"/>
          <w:sz w:val="24"/>
          <w:szCs w:val="24"/>
        </w:rPr>
        <w:t>Rev</w:t>
      </w:r>
      <w:proofErr w:type="spellEnd"/>
      <w:r w:rsidRPr="00B82EE0">
        <w:rPr>
          <w:rFonts w:ascii="Arial" w:hAnsi="Arial" w:cs="Arial"/>
          <w:sz w:val="24"/>
          <w:szCs w:val="24"/>
        </w:rPr>
        <w:t xml:space="preserve"> Científica [Internet]. [citado 7 de junio de </w:t>
      </w:r>
      <w:r w:rsidRPr="00B82EE0">
        <w:rPr>
          <w:rFonts w:ascii="Arial" w:hAnsi="Arial" w:cs="Arial"/>
          <w:sz w:val="24"/>
          <w:szCs w:val="24"/>
        </w:rPr>
        <w:lastRenderedPageBreak/>
        <w:t>2022</w:t>
      </w:r>
      <w:proofErr w:type="gramStart"/>
      <w:r w:rsidRPr="00B82EE0">
        <w:rPr>
          <w:rFonts w:ascii="Arial" w:hAnsi="Arial" w:cs="Arial"/>
          <w:sz w:val="24"/>
          <w:szCs w:val="24"/>
        </w:rPr>
        <w:t>];XXIII</w:t>
      </w:r>
      <w:proofErr w:type="gramEnd"/>
      <w:r w:rsidRPr="00B82EE0">
        <w:rPr>
          <w:rFonts w:ascii="Arial" w:hAnsi="Arial" w:cs="Arial"/>
          <w:sz w:val="24"/>
          <w:szCs w:val="24"/>
        </w:rPr>
        <w:t xml:space="preserve">(6):475–9. Disponible en: </w:t>
      </w:r>
      <w:hyperlink r:id="rId20" w:history="1">
        <w:r w:rsidR="00AD02AB" w:rsidRPr="00B82EE0">
          <w:rPr>
            <w:rStyle w:val="Hipervnculo"/>
            <w:rFonts w:ascii="Arial" w:hAnsi="Arial" w:cs="Arial"/>
            <w:sz w:val="24"/>
            <w:szCs w:val="24"/>
          </w:rPr>
          <w:t>https://www.redalyc.org/articulo.oa?id=95928830003</w:t>
        </w:r>
      </w:hyperlink>
    </w:p>
    <w:p w14:paraId="3220DE8C" w14:textId="4B919EF3" w:rsidR="004D2BB1" w:rsidRPr="00B82EE0" w:rsidRDefault="004D2BB1" w:rsidP="00B82EE0">
      <w:pPr>
        <w:pStyle w:val="Prrafodelista"/>
        <w:numPr>
          <w:ilvl w:val="0"/>
          <w:numId w:val="8"/>
        </w:numPr>
        <w:spacing w:line="276" w:lineRule="auto"/>
        <w:jc w:val="both"/>
        <w:rPr>
          <w:rFonts w:ascii="Arial" w:hAnsi="Arial" w:cs="Arial"/>
          <w:sz w:val="24"/>
          <w:szCs w:val="24"/>
        </w:rPr>
      </w:pPr>
      <w:r w:rsidRPr="00B82EE0">
        <w:rPr>
          <w:rFonts w:ascii="Arial" w:hAnsi="Arial" w:cs="Arial"/>
          <w:sz w:val="24"/>
          <w:szCs w:val="24"/>
        </w:rPr>
        <w:t xml:space="preserve">Marañón </w:t>
      </w:r>
      <w:proofErr w:type="spellStart"/>
      <w:r w:rsidRPr="00B82EE0">
        <w:rPr>
          <w:rFonts w:ascii="Arial" w:hAnsi="Arial" w:cs="Arial"/>
          <w:sz w:val="24"/>
          <w:szCs w:val="24"/>
        </w:rPr>
        <w:t>LBL</w:t>
      </w:r>
      <w:proofErr w:type="spellEnd"/>
      <w:r w:rsidRPr="00B82EE0">
        <w:rPr>
          <w:rFonts w:ascii="Arial" w:hAnsi="Arial" w:cs="Arial"/>
          <w:sz w:val="24"/>
          <w:szCs w:val="24"/>
        </w:rPr>
        <w:t xml:space="preserve">, Rodríguez </w:t>
      </w:r>
      <w:proofErr w:type="spellStart"/>
      <w:r w:rsidRPr="00B82EE0">
        <w:rPr>
          <w:rFonts w:ascii="Arial" w:hAnsi="Arial" w:cs="Arial"/>
          <w:sz w:val="24"/>
          <w:szCs w:val="24"/>
        </w:rPr>
        <w:t>MJU</w:t>
      </w:r>
      <w:proofErr w:type="spellEnd"/>
      <w:r w:rsidRPr="00B82EE0">
        <w:rPr>
          <w:rFonts w:ascii="Arial" w:hAnsi="Arial" w:cs="Arial"/>
          <w:sz w:val="24"/>
          <w:szCs w:val="24"/>
        </w:rPr>
        <w:t xml:space="preserve">, Hinojosa </w:t>
      </w:r>
      <w:proofErr w:type="spellStart"/>
      <w:r w:rsidRPr="00B82EE0">
        <w:rPr>
          <w:rFonts w:ascii="Arial" w:hAnsi="Arial" w:cs="Arial"/>
          <w:sz w:val="24"/>
          <w:szCs w:val="24"/>
        </w:rPr>
        <w:t>MLE</w:t>
      </w:r>
      <w:proofErr w:type="spellEnd"/>
      <w:r w:rsidRPr="00B82EE0">
        <w:rPr>
          <w:rFonts w:ascii="Arial" w:hAnsi="Arial" w:cs="Arial"/>
          <w:sz w:val="24"/>
          <w:szCs w:val="24"/>
        </w:rPr>
        <w:t xml:space="preserve">. Parques contaminados con </w:t>
      </w:r>
      <w:proofErr w:type="spellStart"/>
      <w:r w:rsidRPr="00B82EE0">
        <w:rPr>
          <w:rFonts w:ascii="Arial" w:hAnsi="Arial" w:cs="Arial"/>
          <w:sz w:val="24"/>
          <w:szCs w:val="24"/>
        </w:rPr>
        <w:t>Giardia</w:t>
      </w:r>
      <w:proofErr w:type="spellEnd"/>
      <w:r w:rsidRPr="00B82EE0">
        <w:rPr>
          <w:rFonts w:ascii="Arial" w:hAnsi="Arial" w:cs="Arial"/>
          <w:sz w:val="24"/>
          <w:szCs w:val="24"/>
        </w:rPr>
        <w:t xml:space="preserve"> </w:t>
      </w:r>
      <w:proofErr w:type="spellStart"/>
      <w:r w:rsidRPr="00B82EE0">
        <w:rPr>
          <w:rFonts w:ascii="Arial" w:hAnsi="Arial" w:cs="Arial"/>
          <w:sz w:val="24"/>
          <w:szCs w:val="24"/>
        </w:rPr>
        <w:t>lamblia</w:t>
      </w:r>
      <w:proofErr w:type="spellEnd"/>
      <w:r w:rsidRPr="00B82EE0">
        <w:rPr>
          <w:rFonts w:ascii="Arial" w:hAnsi="Arial" w:cs="Arial"/>
          <w:sz w:val="24"/>
          <w:szCs w:val="24"/>
        </w:rPr>
        <w:t xml:space="preserve"> por heces de perros, una posible zoonosis. </w:t>
      </w:r>
      <w:proofErr w:type="spellStart"/>
      <w:r w:rsidRPr="00B82EE0">
        <w:rPr>
          <w:rFonts w:ascii="Arial" w:hAnsi="Arial" w:cs="Arial"/>
          <w:sz w:val="24"/>
          <w:szCs w:val="24"/>
        </w:rPr>
        <w:t>Rev</w:t>
      </w:r>
      <w:proofErr w:type="spellEnd"/>
      <w:r w:rsidRPr="00B82EE0">
        <w:rPr>
          <w:rFonts w:ascii="Arial" w:hAnsi="Arial" w:cs="Arial"/>
          <w:sz w:val="24"/>
          <w:szCs w:val="24"/>
        </w:rPr>
        <w:t xml:space="preserve"> Científica Salud UNITEPC [Internet]. 2019[citado 7 de junio de 2022];6(2):20–4. Disponible en: </w:t>
      </w:r>
      <w:hyperlink r:id="rId21" w:history="1">
        <w:r w:rsidR="00AD02AB" w:rsidRPr="00B82EE0">
          <w:rPr>
            <w:rStyle w:val="Hipervnculo"/>
            <w:rFonts w:ascii="Arial" w:hAnsi="Arial" w:cs="Arial"/>
            <w:sz w:val="24"/>
            <w:szCs w:val="24"/>
          </w:rPr>
          <w:t>https://investigacion.unitepc.edu.bo/revista/index.php/revista-unitepc/article/view/59</w:t>
        </w:r>
      </w:hyperlink>
    </w:p>
    <w:p w14:paraId="32065C81" w14:textId="59DE93F0" w:rsidR="004D2BB1" w:rsidRPr="00B82EE0" w:rsidRDefault="004D2BB1" w:rsidP="00B82EE0">
      <w:pPr>
        <w:pStyle w:val="Prrafodelista"/>
        <w:numPr>
          <w:ilvl w:val="0"/>
          <w:numId w:val="8"/>
        </w:numPr>
        <w:spacing w:line="276" w:lineRule="auto"/>
        <w:jc w:val="both"/>
        <w:rPr>
          <w:rFonts w:ascii="Arial" w:hAnsi="Arial" w:cs="Arial"/>
          <w:sz w:val="24"/>
          <w:szCs w:val="24"/>
        </w:rPr>
      </w:pPr>
      <w:proofErr w:type="spellStart"/>
      <w:r w:rsidRPr="00B82EE0">
        <w:rPr>
          <w:rFonts w:ascii="Arial" w:hAnsi="Arial" w:cs="Arial"/>
          <w:sz w:val="24"/>
          <w:szCs w:val="24"/>
        </w:rPr>
        <w:t>Achá</w:t>
      </w:r>
      <w:proofErr w:type="spellEnd"/>
      <w:r w:rsidRPr="00B82EE0">
        <w:rPr>
          <w:rFonts w:ascii="Arial" w:hAnsi="Arial" w:cs="Arial"/>
          <w:sz w:val="24"/>
          <w:szCs w:val="24"/>
        </w:rPr>
        <w:t xml:space="preserve"> P. Zoonosis y enfermedades transmisibles comunes al hombre y a los animales [Internet]. Tercera. Vol. III. Washington DC, EUA: Organización Panamericana de la Salud (OPS); 2003. Disponible en: </w:t>
      </w:r>
      <w:hyperlink r:id="rId22" w:history="1">
        <w:r w:rsidR="00AD02AB" w:rsidRPr="00B82EE0">
          <w:rPr>
            <w:rStyle w:val="Hipervnculo"/>
            <w:rFonts w:ascii="Arial" w:hAnsi="Arial" w:cs="Arial"/>
            <w:sz w:val="24"/>
            <w:szCs w:val="24"/>
          </w:rPr>
          <w:t>https://www.google.com/search?q=acha+zoonosis+parasitosis&amp;rlz=1C1GIVA_enBO893BO893&amp;oq=acha+zoonosis+parasitosis&amp;aqs=chrome..69i57j33i160.4241j0j1&amp;sourceid=chrome&amp;ie=UTF-8</w:t>
        </w:r>
      </w:hyperlink>
    </w:p>
    <w:p w14:paraId="63FDE32C" w14:textId="77777777" w:rsidR="00AD02AB" w:rsidRPr="00AD02AB" w:rsidRDefault="00AD02AB" w:rsidP="00B82EE0">
      <w:pPr>
        <w:pStyle w:val="Prrafodelista"/>
        <w:spacing w:line="276" w:lineRule="auto"/>
        <w:ind w:left="708"/>
        <w:jc w:val="both"/>
        <w:rPr>
          <w:rFonts w:ascii="Arial" w:hAnsi="Arial" w:cs="Arial"/>
          <w:sz w:val="24"/>
          <w:szCs w:val="24"/>
        </w:rPr>
      </w:pPr>
    </w:p>
    <w:p w14:paraId="39178AD1" w14:textId="77777777" w:rsidR="004D2BB1" w:rsidRPr="004D2BB1" w:rsidRDefault="004D2BB1" w:rsidP="004D2BB1">
      <w:pPr>
        <w:spacing w:line="276" w:lineRule="auto"/>
        <w:jc w:val="both"/>
        <w:rPr>
          <w:rFonts w:ascii="Arial" w:hAnsi="Arial" w:cs="Arial"/>
          <w:sz w:val="24"/>
          <w:szCs w:val="24"/>
        </w:rPr>
      </w:pPr>
    </w:p>
    <w:p w14:paraId="5735587A" w14:textId="77777777" w:rsidR="004D2BB1" w:rsidRPr="004D2BB1" w:rsidRDefault="004D2BB1" w:rsidP="004D2BB1">
      <w:pPr>
        <w:spacing w:line="276" w:lineRule="auto"/>
        <w:jc w:val="both"/>
        <w:rPr>
          <w:rFonts w:ascii="Arial" w:hAnsi="Arial" w:cs="Arial"/>
          <w:sz w:val="24"/>
          <w:szCs w:val="24"/>
        </w:rPr>
      </w:pPr>
    </w:p>
    <w:p w14:paraId="34903762"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jhrodriguezh@gmail.com</w:t>
      </w:r>
    </w:p>
    <w:p w14:paraId="1BA97622"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   Javier Humberto Rodríguez Herrera   https://orcid.org/0000-0001-6649-1584</w:t>
      </w:r>
    </w:p>
    <w:p w14:paraId="4F25AD6C"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https://orcid.org/0000-0002-4536-0777</w:t>
      </w:r>
    </w:p>
    <w:p w14:paraId="737AF57A" w14:textId="77777777" w:rsidR="004D2BB1" w:rsidRPr="004D2BB1" w:rsidRDefault="004D2BB1" w:rsidP="004D2BB1">
      <w:pPr>
        <w:spacing w:line="276" w:lineRule="auto"/>
        <w:jc w:val="both"/>
        <w:rPr>
          <w:rFonts w:ascii="Arial" w:hAnsi="Arial" w:cs="Arial"/>
          <w:sz w:val="24"/>
          <w:szCs w:val="24"/>
        </w:rPr>
      </w:pPr>
    </w:p>
    <w:p w14:paraId="4F284314"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 xml:space="preserve">Giuliana Rosario </w:t>
      </w:r>
      <w:proofErr w:type="spellStart"/>
      <w:r w:rsidRPr="004D2BB1">
        <w:rPr>
          <w:rFonts w:ascii="Arial" w:hAnsi="Arial" w:cs="Arial"/>
          <w:sz w:val="24"/>
          <w:szCs w:val="24"/>
        </w:rPr>
        <w:t>Jaldin</w:t>
      </w:r>
      <w:proofErr w:type="spellEnd"/>
      <w:r w:rsidRPr="004D2BB1">
        <w:rPr>
          <w:rFonts w:ascii="Arial" w:hAnsi="Arial" w:cs="Arial"/>
          <w:sz w:val="24"/>
          <w:szCs w:val="24"/>
        </w:rPr>
        <w:t xml:space="preserve"> Pereira</w:t>
      </w:r>
    </w:p>
    <w:p w14:paraId="56A2368C" w14:textId="77777777" w:rsidR="004D2BB1" w:rsidRPr="004D2BB1" w:rsidRDefault="004D2BB1" w:rsidP="004D2BB1">
      <w:pPr>
        <w:spacing w:line="276" w:lineRule="auto"/>
        <w:jc w:val="both"/>
        <w:rPr>
          <w:rFonts w:ascii="Arial" w:hAnsi="Arial" w:cs="Arial"/>
          <w:sz w:val="24"/>
          <w:szCs w:val="24"/>
        </w:rPr>
      </w:pPr>
      <w:r w:rsidRPr="004D2BB1">
        <w:rPr>
          <w:rFonts w:ascii="Arial" w:hAnsi="Arial" w:cs="Arial"/>
          <w:sz w:val="24"/>
          <w:szCs w:val="24"/>
        </w:rPr>
        <w:t>jhrodriguezh@gmail.com</w:t>
      </w:r>
    </w:p>
    <w:p w14:paraId="2813825C" w14:textId="5CACA534" w:rsidR="004D2BB1" w:rsidRPr="004D2BB1" w:rsidRDefault="007869E6" w:rsidP="004D2BB1">
      <w:pPr>
        <w:spacing w:line="276" w:lineRule="auto"/>
        <w:jc w:val="both"/>
        <w:rPr>
          <w:rFonts w:ascii="Arial" w:hAnsi="Arial" w:cs="Arial"/>
          <w:sz w:val="24"/>
          <w:szCs w:val="24"/>
        </w:rPr>
      </w:pPr>
      <w:r w:rsidRPr="007869E6">
        <w:rPr>
          <w:rFonts w:ascii="Arial" w:hAnsi="Arial" w:cs="Arial"/>
          <w:sz w:val="24"/>
          <w:szCs w:val="24"/>
        </w:rPr>
        <w:t>giulianajaldin@gmail.</w:t>
      </w:r>
      <w:r>
        <w:rPr>
          <w:rFonts w:ascii="Arial" w:hAnsi="Arial" w:cs="Arial"/>
          <w:sz w:val="24"/>
          <w:szCs w:val="24"/>
        </w:rPr>
        <w:t>com</w:t>
      </w:r>
    </w:p>
    <w:p w14:paraId="522E2BE4" w14:textId="0B39E4EA" w:rsidR="00D65448" w:rsidRPr="004D2BB1" w:rsidRDefault="00A20453" w:rsidP="004D2BB1">
      <w:pPr>
        <w:spacing w:line="276" w:lineRule="auto"/>
        <w:jc w:val="both"/>
        <w:rPr>
          <w:rFonts w:ascii="Arial" w:hAnsi="Arial" w:cs="Arial"/>
          <w:sz w:val="24"/>
          <w:szCs w:val="24"/>
        </w:rPr>
      </w:pPr>
      <w:r>
        <w:rPr>
          <w:rFonts w:ascii="Noto Serif" w:hAnsi="Noto Serif" w:cs="Noto Serif"/>
          <w:sz w:val="18"/>
          <w:szCs w:val="18"/>
        </w:rPr>
        <w:t xml:space="preserve">Rodríguez Herrera </w:t>
      </w:r>
      <w:proofErr w:type="spellStart"/>
      <w:r>
        <w:rPr>
          <w:rFonts w:ascii="Noto Serif" w:hAnsi="Noto Serif" w:cs="Noto Serif"/>
          <w:sz w:val="18"/>
          <w:szCs w:val="18"/>
        </w:rPr>
        <w:t>JH</w:t>
      </w:r>
      <w:proofErr w:type="spellEnd"/>
      <w:r>
        <w:rPr>
          <w:rFonts w:ascii="Noto Serif" w:hAnsi="Noto Serif" w:cs="Noto Serif"/>
          <w:sz w:val="18"/>
          <w:szCs w:val="18"/>
        </w:rPr>
        <w:t xml:space="preserve">, </w:t>
      </w:r>
      <w:proofErr w:type="spellStart"/>
      <w:r>
        <w:rPr>
          <w:rFonts w:ascii="Noto Serif" w:hAnsi="Noto Serif" w:cs="Noto Serif"/>
          <w:sz w:val="18"/>
          <w:szCs w:val="18"/>
        </w:rPr>
        <w:t>Jaldin</w:t>
      </w:r>
      <w:proofErr w:type="spellEnd"/>
      <w:r>
        <w:rPr>
          <w:rFonts w:ascii="Noto Serif" w:hAnsi="Noto Serif" w:cs="Noto Serif"/>
          <w:sz w:val="18"/>
          <w:szCs w:val="18"/>
        </w:rPr>
        <w:t xml:space="preserve"> Pereira GR. Parásitos gastrointestinales en las heces de perros en áreas públicas urbanas de la ciudad de Cochabamba. </w:t>
      </w:r>
      <w:proofErr w:type="spellStart"/>
      <w:r>
        <w:rPr>
          <w:rFonts w:ascii="Noto Serif" w:hAnsi="Noto Serif" w:cs="Noto Serif"/>
          <w:sz w:val="18"/>
          <w:szCs w:val="18"/>
        </w:rPr>
        <w:t>Recivez</w:t>
      </w:r>
      <w:proofErr w:type="spellEnd"/>
      <w:r>
        <w:rPr>
          <w:rFonts w:ascii="Noto Serif" w:hAnsi="Noto Serif" w:cs="Noto Serif"/>
          <w:sz w:val="18"/>
          <w:szCs w:val="18"/>
        </w:rPr>
        <w:t xml:space="preserve"> UNITEPC. 2023;2(1):8-17.</w:t>
      </w:r>
    </w:p>
    <w:sectPr w:rsidR="00D65448" w:rsidRPr="004D2B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D46"/>
    <w:multiLevelType w:val="hybridMultilevel"/>
    <w:tmpl w:val="D5802A5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C537E9"/>
    <w:multiLevelType w:val="hybridMultilevel"/>
    <w:tmpl w:val="D80CEA0E"/>
    <w:lvl w:ilvl="0" w:tplc="5E18522A">
      <w:start w:val="1"/>
      <w:numFmt w:val="decimal"/>
      <w:lvlText w:val="%1."/>
      <w:lvlJc w:val="left"/>
      <w:pPr>
        <w:ind w:left="70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A609FC"/>
    <w:multiLevelType w:val="hybridMultilevel"/>
    <w:tmpl w:val="07768160"/>
    <w:lvl w:ilvl="0" w:tplc="400A000F">
      <w:start w:val="1"/>
      <w:numFmt w:val="decimal"/>
      <w:lvlText w:val="%1."/>
      <w:lvlJc w:val="left"/>
      <w:pPr>
        <w:ind w:left="70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0B66A4"/>
    <w:multiLevelType w:val="hybridMultilevel"/>
    <w:tmpl w:val="C19AC27E"/>
    <w:lvl w:ilvl="0" w:tplc="5E18522A">
      <w:start w:val="1"/>
      <w:numFmt w:val="decimal"/>
      <w:lvlText w:val="%1."/>
      <w:lvlJc w:val="left"/>
      <w:pPr>
        <w:ind w:left="70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277857E1"/>
    <w:multiLevelType w:val="hybridMultilevel"/>
    <w:tmpl w:val="524EFAA4"/>
    <w:lvl w:ilvl="0" w:tplc="5E18522A">
      <w:start w:val="1"/>
      <w:numFmt w:val="decimal"/>
      <w:lvlText w:val="%1."/>
      <w:lvlJc w:val="left"/>
      <w:pPr>
        <w:ind w:left="70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407D20"/>
    <w:multiLevelType w:val="hybridMultilevel"/>
    <w:tmpl w:val="7DEC25C0"/>
    <w:lvl w:ilvl="0" w:tplc="5E18522A">
      <w:start w:val="1"/>
      <w:numFmt w:val="decimal"/>
      <w:lvlText w:val="%1."/>
      <w:lvlJc w:val="left"/>
      <w:pPr>
        <w:ind w:left="708" w:hanging="708"/>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31596617"/>
    <w:multiLevelType w:val="hybridMultilevel"/>
    <w:tmpl w:val="8F285832"/>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51295798"/>
    <w:multiLevelType w:val="hybridMultilevel"/>
    <w:tmpl w:val="90464D94"/>
    <w:lvl w:ilvl="0" w:tplc="5E18522A">
      <w:start w:val="1"/>
      <w:numFmt w:val="decimal"/>
      <w:lvlText w:val="%1."/>
      <w:lvlJc w:val="left"/>
      <w:pPr>
        <w:ind w:left="708" w:hanging="708"/>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3588402">
    <w:abstractNumId w:val="0"/>
  </w:num>
  <w:num w:numId="2" w16cid:durableId="715660981">
    <w:abstractNumId w:val="5"/>
  </w:num>
  <w:num w:numId="3" w16cid:durableId="832571189">
    <w:abstractNumId w:val="7"/>
  </w:num>
  <w:num w:numId="4" w16cid:durableId="1481312733">
    <w:abstractNumId w:val="3"/>
  </w:num>
  <w:num w:numId="5" w16cid:durableId="553124753">
    <w:abstractNumId w:val="1"/>
  </w:num>
  <w:num w:numId="6" w16cid:durableId="707486473">
    <w:abstractNumId w:val="4"/>
  </w:num>
  <w:num w:numId="7" w16cid:durableId="684867287">
    <w:abstractNumId w:val="2"/>
  </w:num>
  <w:num w:numId="8" w16cid:durableId="692338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B1"/>
    <w:rsid w:val="001804A3"/>
    <w:rsid w:val="001E287D"/>
    <w:rsid w:val="004D2BB1"/>
    <w:rsid w:val="007869E6"/>
    <w:rsid w:val="00A20453"/>
    <w:rsid w:val="00AD02AB"/>
    <w:rsid w:val="00B82EE0"/>
    <w:rsid w:val="00D65448"/>
    <w:rsid w:val="00DE474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38D5"/>
  <w15:chartTrackingRefBased/>
  <w15:docId w15:val="{0B20C82A-16CE-4BFD-9291-768AA40F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02AB"/>
    <w:pPr>
      <w:ind w:left="720"/>
      <w:contextualSpacing/>
    </w:pPr>
  </w:style>
  <w:style w:type="character" w:styleId="Hipervnculo">
    <w:name w:val="Hyperlink"/>
    <w:basedOn w:val="Fuentedeprrafopredeter"/>
    <w:uiPriority w:val="99"/>
    <w:unhideWhenUsed/>
    <w:rsid w:val="00AD02AB"/>
    <w:rPr>
      <w:color w:val="0563C1" w:themeColor="hyperlink"/>
      <w:u w:val="single"/>
    </w:rPr>
  </w:style>
  <w:style w:type="character" w:styleId="Mencinsinresolver">
    <w:name w:val="Unresolved Mention"/>
    <w:basedOn w:val="Fuentedeprrafopredeter"/>
    <w:uiPriority w:val="99"/>
    <w:semiHidden/>
    <w:unhideWhenUsed/>
    <w:rsid w:val="00AD0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scielo.br/j/abmvz/a/88Mr4FtYK34C8TFcBVFmtCQ/?lang=en" TargetMode="External"/><Relationship Id="rId18" Type="http://schemas.openxmlformats.org/officeDocument/2006/relationships/hyperlink" Target="https://www.redalyc.org/journal/843/84355412014/" TargetMode="External"/><Relationship Id="rId3" Type="http://schemas.openxmlformats.org/officeDocument/2006/relationships/settings" Target="settings.xml"/><Relationship Id="rId21" Type="http://schemas.openxmlformats.org/officeDocument/2006/relationships/hyperlink" Target="https://investigacion.unitepc.edu.bo/revista/index.php/revista-unitepc/article/view/59"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scielo.cl/scielo.php?script=sci_abstract&amp;pid=S0716-10182015000500006&amp;lng=es&amp;nrm=iso&amp;tlng=es" TargetMode="External"/><Relationship Id="rId2" Type="http://schemas.openxmlformats.org/officeDocument/2006/relationships/styles" Target="styles.xml"/><Relationship Id="rId16" Type="http://schemas.openxmlformats.org/officeDocument/2006/relationships/hyperlink" Target="http://www.scielo.org.pe/scielo.php?script=sci_abstract&amp;pid=S1609-91172019000400030&amp;lng=es&amp;nrm=iso&amp;tlng=es" TargetMode="External"/><Relationship Id="rId20" Type="http://schemas.openxmlformats.org/officeDocument/2006/relationships/hyperlink" Target="https://www.redalyc.org/articulo.oa?id=9592883000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redalyc.org/articulo.oa?id=407639226005"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www.redalyc.org/pdf/636/63653009042.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worldanimalprotection.cr/sites/default/files/media/cr_files/manejohumanitariopoblacioncanina.pdf" TargetMode="External"/><Relationship Id="rId22" Type="http://schemas.openxmlformats.org/officeDocument/2006/relationships/hyperlink" Target="https://www.google.com/search?q=acha+zoonosis+parasitosis&amp;rlz=1C1GIVA_enBO893BO893&amp;oq=acha+zoonosis+parasitosis&amp;aqs=chrome..69i57j33i160.4241j0j1&amp;sourceid=chrome&amp;ie=UTF-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12</Pages>
  <Words>4087</Words>
  <Characters>22482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Terrazas</dc:creator>
  <cp:keywords/>
  <dc:description/>
  <cp:lastModifiedBy>Luis Rojas Terrazas</cp:lastModifiedBy>
  <cp:revision>4</cp:revision>
  <dcterms:created xsi:type="dcterms:W3CDTF">2023-05-25T21:34:00Z</dcterms:created>
  <dcterms:modified xsi:type="dcterms:W3CDTF">2023-05-26T11:58:00Z</dcterms:modified>
</cp:coreProperties>
</file>